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C5DBE" w:rsidRDefault="002C5DBE" w:rsidP="002C5DBE">
      <w:pPr>
        <w:pStyle w:val="berschrift2"/>
        <w:spacing w:after="0"/>
      </w:pPr>
      <w:r>
        <w:t>Pressemitteilung</w:t>
      </w:r>
    </w:p>
    <w:p w:rsidR="002C5DBE" w:rsidRDefault="002C5DBE" w:rsidP="002C5DBE">
      <w:pPr>
        <w:pStyle w:val="Text"/>
        <w:pBdr>
          <w:bottom w:val="single" w:sz="4" w:space="1" w:color="000000"/>
        </w:pBdr>
        <w:tabs>
          <w:tab w:val="right" w:pos="7503"/>
        </w:tabs>
        <w:spacing w:after="0"/>
        <w:rPr>
          <w:rFonts w:cs="Courier New"/>
          <w:sz w:val="24"/>
        </w:rPr>
      </w:pPr>
      <w:r>
        <w:rPr>
          <w:rFonts w:cs="Courier New"/>
          <w:sz w:val="24"/>
        </w:rPr>
        <w:t xml:space="preserve">Metzingen, </w:t>
      </w:r>
      <w:r w:rsidR="004E46C1" w:rsidRPr="004E46C1">
        <w:rPr>
          <w:rFonts w:cs="Courier New"/>
          <w:sz w:val="24"/>
        </w:rPr>
        <w:t>11</w:t>
      </w:r>
      <w:r>
        <w:rPr>
          <w:rFonts w:cs="Courier New"/>
          <w:sz w:val="24"/>
        </w:rPr>
        <w:t xml:space="preserve">. </w:t>
      </w:r>
      <w:r w:rsidR="004E46C1">
        <w:rPr>
          <w:rFonts w:cs="Courier New"/>
          <w:sz w:val="24"/>
        </w:rPr>
        <w:t>Februar</w:t>
      </w:r>
      <w:r>
        <w:rPr>
          <w:rFonts w:cs="Courier New"/>
          <w:sz w:val="24"/>
        </w:rPr>
        <w:t xml:space="preserve"> 201</w:t>
      </w:r>
      <w:r w:rsidR="004E46C1">
        <w:rPr>
          <w:rFonts w:cs="Courier New"/>
          <w:sz w:val="24"/>
        </w:rPr>
        <w:t>5</w:t>
      </w:r>
    </w:p>
    <w:p w:rsidR="00DE5EA1" w:rsidRPr="00386858" w:rsidRDefault="001C6F16" w:rsidP="00386858">
      <w:pPr>
        <w:pStyle w:val="berschrift2"/>
        <w:spacing w:after="0"/>
        <w:rPr>
          <w:sz w:val="32"/>
          <w:szCs w:val="32"/>
        </w:rPr>
      </w:pPr>
      <w:r>
        <w:t>Federnshop 201</w:t>
      </w:r>
      <w:r w:rsidR="004E46C1">
        <w:t>5</w:t>
      </w:r>
    </w:p>
    <w:p w:rsidR="004E07C3" w:rsidRPr="00A53AA8" w:rsidRDefault="0015054C" w:rsidP="00A53AA8">
      <w:r w:rsidRPr="0015054C">
        <w:t xml:space="preserve">Seit 16 Jahren steht </w:t>
      </w:r>
      <w:r w:rsidRPr="0015054C">
        <w:rPr>
          <w:b/>
          <w:i/>
        </w:rPr>
        <w:t>federnshop.com</w:t>
      </w:r>
      <w:r w:rsidRPr="0015054C">
        <w:t xml:space="preserve"> für Online-Federnkatalog, Federnberechnung, Federnanfrage, CAD-Daten-Generator und für Gutekunst Federn. Mit weltweit 80.000 Usern monatlich wurde es nun Zeit für ein größeres Update.</w:t>
      </w:r>
    </w:p>
    <w:p w:rsidR="001B5982" w:rsidRPr="004E3F3F" w:rsidRDefault="00964734" w:rsidP="001B5982">
      <w:r>
        <w:t xml:space="preserve">So </w:t>
      </w:r>
      <w:r w:rsidR="00983E19">
        <w:t>ist</w:t>
      </w:r>
      <w:r>
        <w:t xml:space="preserve"> der Federnshop beim kürzlich erfolgten Website-Relaunch konsequent</w:t>
      </w:r>
      <w:r w:rsidR="005856D4" w:rsidRPr="004E3F3F">
        <w:t xml:space="preserve"> im Responsive Design gestaltet</w:t>
      </w:r>
      <w:r w:rsidR="00983E19">
        <w:t xml:space="preserve"> worden</w:t>
      </w:r>
      <w:r w:rsidR="005856D4" w:rsidRPr="004E3F3F">
        <w:t xml:space="preserve">, </w:t>
      </w:r>
      <w:r w:rsidR="005044B4" w:rsidRPr="00572790">
        <w:t>das heißt</w:t>
      </w:r>
      <w:r w:rsidR="005856D4" w:rsidRPr="00572790">
        <w:t xml:space="preserve"> die </w:t>
      </w:r>
      <w:r w:rsidRPr="00572790">
        <w:t>Webs</w:t>
      </w:r>
      <w:r w:rsidR="005044B4" w:rsidRPr="00572790">
        <w:t>ite</w:t>
      </w:r>
      <w:r w:rsidR="005856D4" w:rsidRPr="00572790">
        <w:t xml:space="preserve"> </w:t>
      </w:r>
      <w:r w:rsidR="005856D4" w:rsidRPr="004E3F3F">
        <w:t xml:space="preserve">passt sich automatisch </w:t>
      </w:r>
      <w:r w:rsidR="00FD6ABE">
        <w:t>je</w:t>
      </w:r>
      <w:r w:rsidR="005856D4" w:rsidRPr="004E3F3F">
        <w:t>dem Gerät an, von dem die Seite aufgerufen wird. Damit wird dem</w:t>
      </w:r>
      <w:r w:rsidR="004E07C3" w:rsidRPr="004E3F3F">
        <w:t xml:space="preserve"> </w:t>
      </w:r>
      <w:r w:rsidR="005856D4" w:rsidRPr="004E3F3F">
        <w:t xml:space="preserve">geänderten </w:t>
      </w:r>
      <w:r w:rsidR="004E07C3" w:rsidRPr="004E3F3F">
        <w:t xml:space="preserve">Nutzungs- und Informationsverhalten </w:t>
      </w:r>
      <w:r w:rsidR="005856D4" w:rsidRPr="004E3F3F">
        <w:t xml:space="preserve">Rechnung getragen: </w:t>
      </w:r>
      <w:r w:rsidR="005856D4" w:rsidRPr="00572790">
        <w:rPr>
          <w:b/>
          <w:i/>
        </w:rPr>
        <w:t>federnshop.com</w:t>
      </w:r>
      <w:r w:rsidR="005856D4" w:rsidRPr="004E3F3F">
        <w:t xml:space="preserve"> zeigt sich nun</w:t>
      </w:r>
      <w:r w:rsidR="00C13662">
        <w:t xml:space="preserve"> also </w:t>
      </w:r>
      <w:r w:rsidR="005856D4" w:rsidRPr="004E3F3F">
        <w:t>auch auf mobilen Endgeräten wie Tablets oder Smartphones immer in optimaler Darstellung und Anwendbarkeit</w:t>
      </w:r>
      <w:r w:rsidR="004E07C3" w:rsidRPr="004E3F3F">
        <w:t>.</w:t>
      </w:r>
    </w:p>
    <w:p w:rsidR="004E07C3" w:rsidRDefault="00964734" w:rsidP="00A53AA8">
      <w:r>
        <w:t xml:space="preserve">Auch </w:t>
      </w:r>
      <w:r w:rsidR="00147158">
        <w:t xml:space="preserve">beim neuen </w:t>
      </w:r>
      <w:r w:rsidR="004E07C3" w:rsidRPr="00A53AA8">
        <w:t xml:space="preserve">Federnshop stehen </w:t>
      </w:r>
      <w:r>
        <w:t xml:space="preserve">die </w:t>
      </w:r>
      <w:r w:rsidR="004E07C3" w:rsidRPr="00A53AA8">
        <w:t xml:space="preserve">vier </w:t>
      </w:r>
      <w:r>
        <w:t>Hauptb</w:t>
      </w:r>
      <w:r w:rsidR="004E07C3" w:rsidRPr="00A53AA8">
        <w:t>ereiche</w:t>
      </w:r>
      <w:r w:rsidR="00983E19">
        <w:t xml:space="preserve"> von Gutekunst Federn</w:t>
      </w:r>
      <w:r w:rsidR="00147158">
        <w:t xml:space="preserve"> im Zentrum</w:t>
      </w:r>
      <w:r w:rsidR="00611FD2">
        <w:t xml:space="preserve">: </w:t>
      </w:r>
      <w:r w:rsidR="005044B4" w:rsidRPr="005044B4">
        <w:t>D</w:t>
      </w:r>
      <w:r w:rsidR="00983E19" w:rsidRPr="005044B4">
        <w:t>e</w:t>
      </w:r>
      <w:r w:rsidR="00983E19">
        <w:t xml:space="preserve">r </w:t>
      </w:r>
      <w:r w:rsidR="004E07C3" w:rsidRPr="00A53AA8">
        <w:t xml:space="preserve">Federnkatalog, </w:t>
      </w:r>
      <w:r w:rsidR="00983E19">
        <w:t xml:space="preserve">die </w:t>
      </w:r>
      <w:r w:rsidR="004E07C3" w:rsidRPr="00A53AA8">
        <w:t xml:space="preserve">Federnanfrage, </w:t>
      </w:r>
      <w:r w:rsidR="00983E19">
        <w:t>d</w:t>
      </w:r>
      <w:r w:rsidR="00FD6ABE">
        <w:t>ie</w:t>
      </w:r>
      <w:r w:rsidR="00983E19">
        <w:t xml:space="preserve"> </w:t>
      </w:r>
      <w:r w:rsidR="004E07C3" w:rsidRPr="00A53AA8">
        <w:t xml:space="preserve">Federnberechnung und </w:t>
      </w:r>
      <w:r w:rsidR="00983E19">
        <w:t xml:space="preserve">das </w:t>
      </w:r>
      <w:r w:rsidR="004E07C3" w:rsidRPr="00A53AA8">
        <w:t>Federn-Forum</w:t>
      </w:r>
      <w:r w:rsidR="00147158">
        <w:t>, d</w:t>
      </w:r>
      <w:r w:rsidR="00611FD2">
        <w:t xml:space="preserve">ie </w:t>
      </w:r>
      <w:r w:rsidR="004343E0">
        <w:t xml:space="preserve">jeweils </w:t>
      </w:r>
      <w:r w:rsidR="004E07C3" w:rsidRPr="00A53AA8">
        <w:t xml:space="preserve">mit </w:t>
      </w:r>
      <w:r w:rsidR="004343E0">
        <w:t xml:space="preserve">einem </w:t>
      </w:r>
      <w:r w:rsidR="004E07C3" w:rsidRPr="00A53AA8">
        <w:t xml:space="preserve">eindeutigen Symbol auf der Startseite zur </w:t>
      </w:r>
      <w:r w:rsidR="00611FD2">
        <w:t xml:space="preserve">direkten </w:t>
      </w:r>
      <w:r w:rsidR="004E07C3" w:rsidRPr="00A53AA8">
        <w:t>Auswahl</w:t>
      </w:r>
      <w:r>
        <w:t xml:space="preserve"> einladen</w:t>
      </w:r>
      <w:r w:rsidR="00611FD2">
        <w:t>.</w:t>
      </w:r>
    </w:p>
    <w:p w:rsidR="004E07C3" w:rsidRDefault="00124684" w:rsidP="00A53AA8">
      <w:r>
        <w:t>I</w:t>
      </w:r>
      <w:r w:rsidR="00453D70">
        <w:t xml:space="preserve">m </w:t>
      </w:r>
      <w:r w:rsidR="00F851ED">
        <w:t>Federnkatalog</w:t>
      </w:r>
      <w:r w:rsidR="00FD6ABE">
        <w:t xml:space="preserve"> </w:t>
      </w:r>
      <w:r>
        <w:t xml:space="preserve">findet der Besucher </w:t>
      </w:r>
      <w:r w:rsidR="00A16740">
        <w:t xml:space="preserve">das komplette Lagerprogramm von Gutekunst mit </w:t>
      </w:r>
      <w:r w:rsidR="004E07C3" w:rsidRPr="00A53AA8">
        <w:t xml:space="preserve">12.603 Federgrößen </w:t>
      </w:r>
      <w:r w:rsidR="00F851ED">
        <w:t>samt</w:t>
      </w:r>
      <w:r w:rsidR="004E07C3" w:rsidRPr="00A53AA8">
        <w:t xml:space="preserve"> CAD-Daten und </w:t>
      </w:r>
      <w:r w:rsidR="00453D70">
        <w:t>Bestell</w:t>
      </w:r>
      <w:r w:rsidR="004E07C3" w:rsidRPr="00A53AA8">
        <w:t>funktion</w:t>
      </w:r>
      <w:r>
        <w:t>,</w:t>
      </w:r>
      <w:r w:rsidR="004343E0">
        <w:t xml:space="preserve"> </w:t>
      </w:r>
      <w:r>
        <w:t>h</w:t>
      </w:r>
      <w:r w:rsidR="001B5982">
        <w:t xml:space="preserve">inter </w:t>
      </w:r>
      <w:r w:rsidR="00453D70">
        <w:t>Federnanfrage die Möglichkeit zur individuellen Federanfrage mit zahlreichen unterstützenden Informationen. Unter Federnberechnungen</w:t>
      </w:r>
      <w:r w:rsidR="00572790">
        <w:t xml:space="preserve"> steht </w:t>
      </w:r>
      <w:r w:rsidR="00C13662">
        <w:t>d</w:t>
      </w:r>
      <w:r w:rsidR="00453D70">
        <w:t>as unabhängige Federn</w:t>
      </w:r>
      <w:r w:rsidR="00572790">
        <w:softHyphen/>
      </w:r>
      <w:r w:rsidR="00453D70">
        <w:t>berechnungsprogramm WinFSB</w:t>
      </w:r>
      <w:r w:rsidR="00572790">
        <w:t xml:space="preserve"> inklusive</w:t>
      </w:r>
      <w:r w:rsidR="00572790" w:rsidRPr="00A53AA8">
        <w:t xml:space="preserve"> CAD-Daten-Generator</w:t>
      </w:r>
      <w:r w:rsidR="00572790">
        <w:t xml:space="preserve"> zur freien Verfügung</w:t>
      </w:r>
      <w:r w:rsidR="00453D70">
        <w:t xml:space="preserve">, </w:t>
      </w:r>
      <w:r w:rsidR="00572790">
        <w:t>das</w:t>
      </w:r>
      <w:r w:rsidR="00453D70" w:rsidRPr="00124684">
        <w:t xml:space="preserve"> </w:t>
      </w:r>
      <w:r w:rsidR="00453D70">
        <w:t xml:space="preserve">zur Berechnung von Druckfedern, Zugfedern und Schenkelfedern </w:t>
      </w:r>
      <w:proofErr w:type="gramStart"/>
      <w:r w:rsidR="00572790">
        <w:t>dient</w:t>
      </w:r>
      <w:proofErr w:type="gramEnd"/>
      <w:r w:rsidR="00453D70">
        <w:t xml:space="preserve">. Und </w:t>
      </w:r>
      <w:r w:rsidR="004343E0">
        <w:t xml:space="preserve">nicht </w:t>
      </w:r>
      <w:r w:rsidR="00453D70">
        <w:t xml:space="preserve">zuletzt </w:t>
      </w:r>
      <w:r w:rsidR="002A1C8E">
        <w:t xml:space="preserve">gibt es </w:t>
      </w:r>
      <w:r w:rsidR="004E07C3" w:rsidRPr="00A53AA8">
        <w:t>das Gutekunst Federn-Forum</w:t>
      </w:r>
      <w:r w:rsidR="00453D70">
        <w:t xml:space="preserve">, </w:t>
      </w:r>
      <w:r w:rsidR="00572790">
        <w:t>welche</w:t>
      </w:r>
      <w:r w:rsidR="00453D70">
        <w:t xml:space="preserve">s für jede Frage und </w:t>
      </w:r>
      <w:r w:rsidR="004E07C3" w:rsidRPr="00A53AA8">
        <w:t xml:space="preserve">mit </w:t>
      </w:r>
      <w:r w:rsidR="00453D70">
        <w:t xml:space="preserve">vielen Informationen und Antworten </w:t>
      </w:r>
      <w:r w:rsidR="004E07C3" w:rsidRPr="00A53AA8">
        <w:t>rund</w:t>
      </w:r>
      <w:r w:rsidR="001B5982">
        <w:t xml:space="preserve"> </w:t>
      </w:r>
      <w:r w:rsidR="004E07C3" w:rsidRPr="00A53AA8">
        <w:t xml:space="preserve">um </w:t>
      </w:r>
      <w:r w:rsidR="001B5982">
        <w:t xml:space="preserve">das Thema </w:t>
      </w:r>
      <w:r w:rsidR="004E07C3" w:rsidRPr="00A53AA8">
        <w:t>Metallfedern</w:t>
      </w:r>
      <w:r w:rsidR="00453D70">
        <w:t xml:space="preserve"> unterstüt</w:t>
      </w:r>
      <w:r w:rsidR="00C13662">
        <w:t>zend zur Seite steht</w:t>
      </w:r>
      <w:r w:rsidR="004E07C3" w:rsidRPr="00A53AA8">
        <w:t>.</w:t>
      </w:r>
    </w:p>
    <w:p w:rsidR="004E07C3" w:rsidRPr="00A53AA8" w:rsidRDefault="004E07C3" w:rsidP="00A53AA8">
      <w:bookmarkStart w:id="0" w:name="_GoBack"/>
      <w:bookmarkEnd w:id="0"/>
      <w:r w:rsidRPr="00A53AA8">
        <w:t>Zusätzliche Informationen und Videos geben zudem einen tieferen Einblick in die Federnwelt von Gutekunst Federn.</w:t>
      </w:r>
      <w:r w:rsidR="00BE47ED">
        <w:t xml:space="preserve"> </w:t>
      </w:r>
      <w:r w:rsidRPr="00A53AA8">
        <w:t xml:space="preserve">Auch der neue Federnshop </w:t>
      </w:r>
      <w:r w:rsidR="00B23D6E">
        <w:t xml:space="preserve">ist wieder in </w:t>
      </w:r>
      <w:r w:rsidR="00A53AA8">
        <w:t>neun Sprachen aufrufbar.</w:t>
      </w:r>
    </w:p>
    <w:p w:rsidR="00947F31" w:rsidRPr="00947F31" w:rsidRDefault="00947F31" w:rsidP="00947F31">
      <w:r w:rsidRPr="00947F31">
        <w:lastRenderedPageBreak/>
        <w:t>Gegründet 1964, zählt Gutekunst Federn heute mit vier Firmenniederlassungen in Deutschland und Frankreich zu den größeren Federnherstellern in Europa. Gutekunst unterhält europaweit eines der größten Federnprogramme ab Lager. Mit 320 Mitarbeitern beliefert Gutekunst Federn weltweit über 100.000 Kunden aus den Branchen Maschinenbau, Automobil, Elektro-, Medizin-, Luft- und Raumfahrttechnik, aber auch Lebensmittel, Schmuck und Kosmetik. Mit über 150 Winde- und Biegeautomaten und einem Produktionsvolumen von zwei Millionen Federn täglich ist Gutekunst Federn ein leistungsfähiger und vielseitiger Federnlieferant für Ersatzteile, Muster, Kleinmengen und Großserien.</w:t>
      </w:r>
    </w:p>
    <w:p w:rsidR="00FF49BA" w:rsidRPr="00DE5EA1" w:rsidRDefault="00FF49BA" w:rsidP="00437787"/>
    <w:p w:rsidR="00FF475A" w:rsidRPr="00437787" w:rsidRDefault="00DB4DEB" w:rsidP="00437787">
      <w:pPr>
        <w:rPr>
          <w:b/>
          <w:sz w:val="16"/>
          <w:szCs w:val="16"/>
        </w:rPr>
      </w:pPr>
      <w:r w:rsidRPr="00B00F7D">
        <w:rPr>
          <w:b/>
          <w:sz w:val="16"/>
          <w:szCs w:val="16"/>
        </w:rPr>
        <w:t>223</w:t>
      </w:r>
      <w:r w:rsidR="00FF475A" w:rsidRPr="00B00F7D">
        <w:rPr>
          <w:b/>
          <w:sz w:val="16"/>
          <w:szCs w:val="16"/>
        </w:rPr>
        <w:t xml:space="preserve"> Wörter, </w:t>
      </w:r>
      <w:r w:rsidRPr="00B00F7D">
        <w:rPr>
          <w:b/>
          <w:sz w:val="16"/>
          <w:szCs w:val="16"/>
        </w:rPr>
        <w:t>1.741</w:t>
      </w:r>
      <w:r w:rsidR="00FF475A" w:rsidRPr="00B00F7D">
        <w:rPr>
          <w:b/>
          <w:sz w:val="16"/>
          <w:szCs w:val="16"/>
        </w:rPr>
        <w:t xml:space="preserve"> </w:t>
      </w:r>
      <w:r w:rsidR="00FF475A" w:rsidRPr="00437787">
        <w:rPr>
          <w:b/>
          <w:sz w:val="16"/>
          <w:szCs w:val="16"/>
        </w:rPr>
        <w:t xml:space="preserve">Zeichen mit </w:t>
      </w:r>
      <w:r w:rsidR="00576FBA" w:rsidRPr="00437787">
        <w:rPr>
          <w:b/>
          <w:sz w:val="16"/>
          <w:szCs w:val="16"/>
        </w:rPr>
        <w:t>Leerzeichen</w:t>
      </w:r>
      <w:r w:rsidR="0029662B">
        <w:rPr>
          <w:b/>
          <w:sz w:val="16"/>
          <w:szCs w:val="16"/>
        </w:rPr>
        <w:t xml:space="preserve"> / ohne Firmenprofil</w:t>
      </w:r>
      <w:r w:rsidR="00FF475A" w:rsidRPr="00437787">
        <w:rPr>
          <w:b/>
          <w:sz w:val="16"/>
          <w:szCs w:val="16"/>
        </w:rPr>
        <w:t>)</w:t>
      </w:r>
    </w:p>
    <w:p w:rsidR="00FF475A" w:rsidRPr="00437787" w:rsidRDefault="00FF475A" w:rsidP="00437787">
      <w:pPr>
        <w:rPr>
          <w:b/>
          <w:sz w:val="16"/>
          <w:szCs w:val="16"/>
        </w:rPr>
      </w:pPr>
      <w:r w:rsidRPr="00437787">
        <w:rPr>
          <w:b/>
          <w:sz w:val="16"/>
          <w:szCs w:val="16"/>
        </w:rPr>
        <w:t>Hinweis für die Redaktion: Dieser Text und passendes Bildmaterial stehen Ihnen auch im Internet unter www.artinger4media.de/presse.htm zur Verfügung. Bildmaterial kann auch per E-Mail (</w:t>
      </w:r>
      <w:r w:rsidR="00A03263" w:rsidRPr="00437787">
        <w:rPr>
          <w:b/>
          <w:sz w:val="16"/>
          <w:szCs w:val="16"/>
        </w:rPr>
        <w:t>artinger</w:t>
      </w:r>
      <w:r w:rsidRPr="00437787">
        <w:rPr>
          <w:b/>
          <w:sz w:val="16"/>
          <w:szCs w:val="16"/>
        </w:rPr>
        <w:t>@artinger4media) angefordert werden. Bei Abdruck und Auswertung wird ein Belegexemplar erbeten.</w:t>
      </w:r>
    </w:p>
    <w:p w:rsidR="00047773" w:rsidRPr="00437787" w:rsidRDefault="00047773" w:rsidP="00437787">
      <w:pPr>
        <w:rPr>
          <w:sz w:val="16"/>
          <w:szCs w:val="16"/>
        </w:rPr>
      </w:pPr>
    </w:p>
    <w:p w:rsidR="00FF475A" w:rsidRPr="00437787" w:rsidRDefault="00FF475A" w:rsidP="00437787">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5290"/>
        <w:gridCol w:w="3600"/>
      </w:tblGrid>
      <w:tr w:rsidR="00FF475A" w:rsidRPr="00437787">
        <w:tc>
          <w:tcPr>
            <w:tcW w:w="5290" w:type="dxa"/>
            <w:shd w:val="clear" w:color="auto" w:fill="auto"/>
          </w:tcPr>
          <w:p w:rsidR="00FF475A" w:rsidRPr="00437787" w:rsidRDefault="00FF475A" w:rsidP="00437787">
            <w:pPr>
              <w:rPr>
                <w:b/>
                <w:sz w:val="16"/>
                <w:szCs w:val="16"/>
              </w:rPr>
            </w:pPr>
            <w:r w:rsidRPr="00437787">
              <w:rPr>
                <w:b/>
                <w:sz w:val="16"/>
                <w:szCs w:val="16"/>
              </w:rPr>
              <w:t>Anbieter:</w:t>
            </w:r>
          </w:p>
        </w:tc>
        <w:tc>
          <w:tcPr>
            <w:tcW w:w="3600" w:type="dxa"/>
            <w:shd w:val="clear" w:color="auto" w:fill="auto"/>
          </w:tcPr>
          <w:p w:rsidR="00FF475A" w:rsidRPr="00437787" w:rsidRDefault="00FF475A" w:rsidP="00437787">
            <w:pPr>
              <w:rPr>
                <w:b/>
                <w:sz w:val="16"/>
                <w:szCs w:val="16"/>
              </w:rPr>
            </w:pPr>
            <w:r w:rsidRPr="00437787">
              <w:rPr>
                <w:b/>
                <w:sz w:val="16"/>
                <w:szCs w:val="16"/>
              </w:rPr>
              <w:t>Pressearbeit:</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Gutekunst + Co. KG Federnfabriken</w:t>
            </w:r>
          </w:p>
        </w:tc>
        <w:tc>
          <w:tcPr>
            <w:tcW w:w="3600" w:type="dxa"/>
            <w:shd w:val="clear" w:color="auto" w:fill="auto"/>
          </w:tcPr>
          <w:p w:rsidR="00FF475A" w:rsidRPr="00437787" w:rsidRDefault="00FF475A" w:rsidP="00437787">
            <w:pPr>
              <w:rPr>
                <w:sz w:val="16"/>
                <w:szCs w:val="16"/>
              </w:rPr>
            </w:pPr>
            <w:r w:rsidRPr="00437787">
              <w:rPr>
                <w:sz w:val="16"/>
                <w:szCs w:val="16"/>
              </w:rPr>
              <w:t>artinger4media</w:t>
            </w:r>
          </w:p>
        </w:tc>
      </w:tr>
      <w:tr w:rsidR="00FF475A" w:rsidRPr="00437787">
        <w:tc>
          <w:tcPr>
            <w:tcW w:w="5290" w:type="dxa"/>
            <w:shd w:val="clear" w:color="auto" w:fill="auto"/>
          </w:tcPr>
          <w:p w:rsidR="00FF475A" w:rsidRPr="00437787" w:rsidRDefault="00FF475A" w:rsidP="0064130A">
            <w:pPr>
              <w:rPr>
                <w:sz w:val="16"/>
                <w:szCs w:val="16"/>
              </w:rPr>
            </w:pPr>
            <w:r w:rsidRPr="00437787">
              <w:rPr>
                <w:sz w:val="16"/>
                <w:szCs w:val="16"/>
              </w:rPr>
              <w:t>Carl-Zeiss-Stra</w:t>
            </w:r>
            <w:r w:rsidR="0064130A">
              <w:rPr>
                <w:sz w:val="16"/>
                <w:szCs w:val="16"/>
              </w:rPr>
              <w:t>ß</w:t>
            </w:r>
            <w:r w:rsidRPr="00437787">
              <w:rPr>
                <w:sz w:val="16"/>
                <w:szCs w:val="16"/>
              </w:rPr>
              <w:t>e 15</w:t>
            </w:r>
          </w:p>
        </w:tc>
        <w:tc>
          <w:tcPr>
            <w:tcW w:w="3600" w:type="dxa"/>
            <w:shd w:val="clear" w:color="auto" w:fill="auto"/>
          </w:tcPr>
          <w:p w:rsidR="00FF475A" w:rsidRPr="00437787" w:rsidRDefault="00FF475A" w:rsidP="00713EBE">
            <w:pPr>
              <w:rPr>
                <w:sz w:val="16"/>
                <w:szCs w:val="16"/>
              </w:rPr>
            </w:pPr>
            <w:r w:rsidRPr="00437787">
              <w:rPr>
                <w:sz w:val="16"/>
                <w:szCs w:val="16"/>
              </w:rPr>
              <w:t>Erwin-Hageloh-Str</w:t>
            </w:r>
            <w:r w:rsidR="0064130A">
              <w:rPr>
                <w:sz w:val="16"/>
                <w:szCs w:val="16"/>
              </w:rPr>
              <w:t>aße</w:t>
            </w:r>
            <w:r w:rsidRPr="00437787">
              <w:rPr>
                <w:sz w:val="16"/>
                <w:szCs w:val="16"/>
              </w:rPr>
              <w:t xml:space="preserve"> 52</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72555 Metzingen</w:t>
            </w:r>
          </w:p>
        </w:tc>
        <w:tc>
          <w:tcPr>
            <w:tcW w:w="3600" w:type="dxa"/>
            <w:shd w:val="clear" w:color="auto" w:fill="auto"/>
          </w:tcPr>
          <w:p w:rsidR="00FF475A" w:rsidRPr="00437787" w:rsidRDefault="00FF475A" w:rsidP="00437787">
            <w:pPr>
              <w:rPr>
                <w:sz w:val="16"/>
                <w:szCs w:val="16"/>
              </w:rPr>
            </w:pPr>
            <w:r w:rsidRPr="00437787">
              <w:rPr>
                <w:sz w:val="16"/>
                <w:szCs w:val="16"/>
              </w:rPr>
              <w:t>70376 Stuttgart</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Tel.: 0 71 23 / 9 60-0</w:t>
            </w:r>
          </w:p>
        </w:tc>
        <w:tc>
          <w:tcPr>
            <w:tcW w:w="3600" w:type="dxa"/>
            <w:shd w:val="clear" w:color="auto" w:fill="auto"/>
          </w:tcPr>
          <w:p w:rsidR="00FF475A" w:rsidRPr="00437787" w:rsidRDefault="00FF475A" w:rsidP="00437787">
            <w:pPr>
              <w:rPr>
                <w:sz w:val="16"/>
                <w:szCs w:val="16"/>
              </w:rPr>
            </w:pPr>
            <w:r w:rsidRPr="00437787">
              <w:rPr>
                <w:sz w:val="16"/>
                <w:szCs w:val="16"/>
              </w:rPr>
              <w:t>Tel.: 0 711 / 540 51 50</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Fax: 0 71 23 / 9 60-195</w:t>
            </w:r>
          </w:p>
        </w:tc>
        <w:tc>
          <w:tcPr>
            <w:tcW w:w="3600" w:type="dxa"/>
            <w:shd w:val="clear" w:color="auto" w:fill="auto"/>
          </w:tcPr>
          <w:p w:rsidR="00FF475A" w:rsidRPr="00437787" w:rsidRDefault="00FF475A" w:rsidP="00437787">
            <w:pPr>
              <w:rPr>
                <w:sz w:val="16"/>
                <w:szCs w:val="16"/>
              </w:rPr>
            </w:pPr>
            <w:r w:rsidRPr="00437787">
              <w:rPr>
                <w:sz w:val="16"/>
                <w:szCs w:val="16"/>
              </w:rPr>
              <w:t>Fax: 0 711 / 540 51 52</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E-Mail: mugrauer@gutekunst-co.com</w:t>
            </w:r>
          </w:p>
        </w:tc>
        <w:tc>
          <w:tcPr>
            <w:tcW w:w="3600" w:type="dxa"/>
            <w:shd w:val="clear" w:color="auto" w:fill="auto"/>
          </w:tcPr>
          <w:p w:rsidR="00FF475A" w:rsidRPr="00437787" w:rsidRDefault="00FF475A" w:rsidP="00437787">
            <w:pPr>
              <w:rPr>
                <w:sz w:val="16"/>
                <w:szCs w:val="16"/>
              </w:rPr>
            </w:pPr>
            <w:r w:rsidRPr="00437787">
              <w:rPr>
                <w:sz w:val="16"/>
                <w:szCs w:val="16"/>
              </w:rPr>
              <w:t xml:space="preserve">E-Mail: </w:t>
            </w:r>
            <w:r w:rsidR="00576FBA" w:rsidRPr="00437787">
              <w:rPr>
                <w:sz w:val="16"/>
                <w:szCs w:val="16"/>
              </w:rPr>
              <w:t>artinger</w:t>
            </w:r>
            <w:r w:rsidRPr="00437787">
              <w:rPr>
                <w:sz w:val="16"/>
                <w:szCs w:val="16"/>
              </w:rPr>
              <w:t>@artinger4media.de</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Internet: www.gutekunst-federn.de; www.federnshop.com</w:t>
            </w:r>
          </w:p>
        </w:tc>
        <w:tc>
          <w:tcPr>
            <w:tcW w:w="3600" w:type="dxa"/>
            <w:shd w:val="clear" w:color="auto" w:fill="auto"/>
          </w:tcPr>
          <w:p w:rsidR="00FF475A" w:rsidRPr="00437787" w:rsidRDefault="00FF475A" w:rsidP="00437787">
            <w:pPr>
              <w:rPr>
                <w:sz w:val="16"/>
                <w:szCs w:val="16"/>
              </w:rPr>
            </w:pPr>
            <w:r w:rsidRPr="00437787">
              <w:rPr>
                <w:sz w:val="16"/>
                <w:szCs w:val="16"/>
              </w:rPr>
              <w:t>Internet: www.artinger4media.de</w:t>
            </w:r>
          </w:p>
        </w:tc>
      </w:tr>
      <w:tr w:rsidR="00FF475A" w:rsidRPr="00437787">
        <w:tc>
          <w:tcPr>
            <w:tcW w:w="5290" w:type="dxa"/>
            <w:shd w:val="clear" w:color="auto" w:fill="auto"/>
          </w:tcPr>
          <w:p w:rsidR="00FF475A" w:rsidRPr="00437787" w:rsidRDefault="00FF475A" w:rsidP="00437787">
            <w:pPr>
              <w:jc w:val="left"/>
              <w:rPr>
                <w:sz w:val="16"/>
                <w:szCs w:val="16"/>
              </w:rPr>
            </w:pPr>
            <w:r w:rsidRPr="00437787">
              <w:rPr>
                <w:sz w:val="16"/>
                <w:szCs w:val="16"/>
              </w:rPr>
              <w:t>Ansprechpartner: Jürgen Mugrauer (Marketing)</w:t>
            </w:r>
          </w:p>
        </w:tc>
        <w:tc>
          <w:tcPr>
            <w:tcW w:w="3600" w:type="dxa"/>
            <w:shd w:val="clear" w:color="auto" w:fill="auto"/>
          </w:tcPr>
          <w:p w:rsidR="00FF475A" w:rsidRPr="00437787" w:rsidRDefault="00FF475A" w:rsidP="00437787">
            <w:pPr>
              <w:jc w:val="left"/>
              <w:rPr>
                <w:sz w:val="16"/>
                <w:szCs w:val="16"/>
              </w:rPr>
            </w:pPr>
            <w:r w:rsidRPr="00437787">
              <w:rPr>
                <w:sz w:val="16"/>
                <w:szCs w:val="16"/>
              </w:rPr>
              <w:t>Ansprechpartner: Monika Artinger</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Durchwahl: 0 71 23 / 9</w:t>
            </w:r>
            <w:r w:rsidR="001D2EDE" w:rsidRPr="00437787">
              <w:rPr>
                <w:sz w:val="16"/>
                <w:szCs w:val="16"/>
              </w:rPr>
              <w:t xml:space="preserve"> </w:t>
            </w:r>
            <w:r w:rsidRPr="00437787">
              <w:rPr>
                <w:sz w:val="16"/>
                <w:szCs w:val="16"/>
              </w:rPr>
              <w:t>60-158</w:t>
            </w:r>
          </w:p>
        </w:tc>
        <w:tc>
          <w:tcPr>
            <w:tcW w:w="3600" w:type="dxa"/>
            <w:shd w:val="clear" w:color="auto" w:fill="auto"/>
          </w:tcPr>
          <w:p w:rsidR="00FF475A" w:rsidRPr="00437787" w:rsidRDefault="00FF475A" w:rsidP="00437787">
            <w:pPr>
              <w:rPr>
                <w:sz w:val="16"/>
                <w:szCs w:val="16"/>
              </w:rPr>
            </w:pPr>
          </w:p>
        </w:tc>
      </w:tr>
    </w:tbl>
    <w:p w:rsidR="00FF475A" w:rsidRDefault="00FF475A" w:rsidP="00437787"/>
    <w:sectPr w:rsidR="00FF475A" w:rsidSect="00545C1D">
      <w:headerReference w:type="default" r:id="rId7"/>
      <w:footerReference w:type="default" r:id="rId8"/>
      <w:pgSz w:w="11906" w:h="16838"/>
      <w:pgMar w:top="1418" w:right="2552" w:bottom="1418" w:left="1418"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9A1" w:rsidRDefault="001319A1" w:rsidP="00437787">
      <w:r>
        <w:separator/>
      </w:r>
    </w:p>
    <w:p w:rsidR="001319A1" w:rsidRDefault="001319A1" w:rsidP="00437787"/>
  </w:endnote>
  <w:endnote w:type="continuationSeparator" w:id="0">
    <w:p w:rsidR="001319A1" w:rsidRDefault="001319A1" w:rsidP="00437787">
      <w:r>
        <w:continuationSeparator/>
      </w:r>
    </w:p>
    <w:p w:rsidR="001319A1" w:rsidRDefault="001319A1" w:rsidP="00437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943" w:rsidRPr="00C23943" w:rsidRDefault="00437787" w:rsidP="00437787">
    <w:pPr>
      <w:pStyle w:val="Fuzeile"/>
    </w:pPr>
    <w:r>
      <w:tab/>
    </w:r>
    <w:r>
      <w:tab/>
    </w:r>
    <w:r w:rsidR="00491235" w:rsidRPr="00C23943">
      <w:fldChar w:fldCharType="begin"/>
    </w:r>
    <w:r w:rsidR="00C23943" w:rsidRPr="00C23943">
      <w:instrText xml:space="preserve"> PAGE   \* MERGEFORMAT </w:instrText>
    </w:r>
    <w:r w:rsidR="00491235" w:rsidRPr="00C23943">
      <w:fldChar w:fldCharType="separate"/>
    </w:r>
    <w:r w:rsidR="00C22EFC">
      <w:rPr>
        <w:noProof/>
      </w:rPr>
      <w:t>2</w:t>
    </w:r>
    <w:r w:rsidR="00491235" w:rsidRPr="00C23943">
      <w:fldChar w:fldCharType="end"/>
    </w:r>
  </w:p>
  <w:p w:rsidR="00F93821" w:rsidRDefault="00F93821" w:rsidP="004377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9A1" w:rsidRDefault="001319A1" w:rsidP="00437787">
      <w:r>
        <w:separator/>
      </w:r>
    </w:p>
    <w:p w:rsidR="001319A1" w:rsidRDefault="001319A1" w:rsidP="00437787"/>
  </w:footnote>
  <w:footnote w:type="continuationSeparator" w:id="0">
    <w:p w:rsidR="001319A1" w:rsidRDefault="001319A1" w:rsidP="00437787">
      <w:r>
        <w:continuationSeparator/>
      </w:r>
    </w:p>
    <w:p w:rsidR="001319A1" w:rsidRDefault="001319A1" w:rsidP="004377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75A" w:rsidRDefault="00CE6447" w:rsidP="00437787">
    <w:pPr>
      <w:pStyle w:val="Kopfzeile"/>
    </w:pPr>
    <w:r>
      <w:rPr>
        <w:noProof/>
        <w:lang w:eastAsia="de-DE"/>
      </w:rPr>
      <w:drawing>
        <wp:anchor distT="0" distB="0" distL="114935" distR="114935" simplePos="0" relativeHeight="251657728" behindDoc="1" locked="0" layoutInCell="1" allowOverlap="1">
          <wp:simplePos x="0" y="0"/>
          <wp:positionH relativeFrom="column">
            <wp:posOffset>3136900</wp:posOffset>
          </wp:positionH>
          <wp:positionV relativeFrom="paragraph">
            <wp:posOffset>3810</wp:posOffset>
          </wp:positionV>
          <wp:extent cx="1891665" cy="508000"/>
          <wp:effectExtent l="0" t="0" r="0" b="0"/>
          <wp:wrapTight wrapText="bothSides">
            <wp:wrapPolygon edited="0">
              <wp:start x="0" y="0"/>
              <wp:lineTo x="0" y="20250"/>
              <wp:lineTo x="21210" y="20250"/>
              <wp:lineTo x="21210"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665" cy="508000"/>
                  </a:xfrm>
                  <a:prstGeom prst="rect">
                    <a:avLst/>
                  </a:prstGeom>
                  <a:solidFill>
                    <a:srgbClr val="FFFFFF"/>
                  </a:solidFill>
                  <a:ln>
                    <a:noFill/>
                  </a:ln>
                </pic:spPr>
              </pic:pic>
            </a:graphicData>
          </a:graphic>
        </wp:anchor>
      </w:drawing>
    </w:r>
    <w:r w:rsidR="00F42A46">
      <w:rPr>
        <w:noProof/>
        <w:lang w:eastAsia="de-DE"/>
      </w:rPr>
      <w:drawing>
        <wp:inline distT="0" distB="0" distL="0" distR="0">
          <wp:extent cx="2019300" cy="924839"/>
          <wp:effectExtent l="19050" t="0" r="0" b="0"/>
          <wp:docPr id="3" name="Grafik 2" descr="Gute_logo_imme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e_logo_immer_klein.jpg"/>
                  <pic:cNvPicPr/>
                </pic:nvPicPr>
                <pic:blipFill>
                  <a:blip r:embed="rId2"/>
                  <a:stretch>
                    <a:fillRect/>
                  </a:stretch>
                </pic:blipFill>
                <pic:spPr>
                  <a:xfrm>
                    <a:off x="0" y="0"/>
                    <a:ext cx="2020770" cy="925512"/>
                  </a:xfrm>
                  <a:prstGeom prst="rect">
                    <a:avLst/>
                  </a:prstGeom>
                </pic:spPr>
              </pic:pic>
            </a:graphicData>
          </a:graphic>
        </wp:inline>
      </w:drawing>
    </w:r>
  </w:p>
  <w:p w:rsidR="00F93821" w:rsidRDefault="00F93821" w:rsidP="004377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70E3A64"/>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9"/>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12"/>
    <w:lvl w:ilvl="0">
      <w:start w:val="1"/>
      <w:numFmt w:val="bullet"/>
      <w:lvlText w:val=""/>
      <w:lvlJc w:val="left"/>
      <w:pPr>
        <w:tabs>
          <w:tab w:val="num" w:pos="0"/>
        </w:tabs>
        <w:ind w:left="36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6EE"/>
    <w:rsid w:val="0003058D"/>
    <w:rsid w:val="00037434"/>
    <w:rsid w:val="00040BCF"/>
    <w:rsid w:val="00047773"/>
    <w:rsid w:val="0005394C"/>
    <w:rsid w:val="00060C7E"/>
    <w:rsid w:val="000A06B6"/>
    <w:rsid w:val="000C2654"/>
    <w:rsid w:val="000E2095"/>
    <w:rsid w:val="000E6FB8"/>
    <w:rsid w:val="00124684"/>
    <w:rsid w:val="001319A1"/>
    <w:rsid w:val="001322CD"/>
    <w:rsid w:val="00147158"/>
    <w:rsid w:val="00150016"/>
    <w:rsid w:val="0015054C"/>
    <w:rsid w:val="001B0CFB"/>
    <w:rsid w:val="001B0DDC"/>
    <w:rsid w:val="001B5982"/>
    <w:rsid w:val="001C3F28"/>
    <w:rsid w:val="001C6F16"/>
    <w:rsid w:val="001D2EDE"/>
    <w:rsid w:val="0029662B"/>
    <w:rsid w:val="002A1C8E"/>
    <w:rsid w:val="002C5DBE"/>
    <w:rsid w:val="002F0FB4"/>
    <w:rsid w:val="002F69CD"/>
    <w:rsid w:val="00352881"/>
    <w:rsid w:val="00352A04"/>
    <w:rsid w:val="00363FE7"/>
    <w:rsid w:val="00364B95"/>
    <w:rsid w:val="00386858"/>
    <w:rsid w:val="003B4A31"/>
    <w:rsid w:val="003F5326"/>
    <w:rsid w:val="00407031"/>
    <w:rsid w:val="00412C51"/>
    <w:rsid w:val="00414F1A"/>
    <w:rsid w:val="004343E0"/>
    <w:rsid w:val="00437787"/>
    <w:rsid w:val="00453D70"/>
    <w:rsid w:val="00491235"/>
    <w:rsid w:val="004E07C3"/>
    <w:rsid w:val="004E3F3F"/>
    <w:rsid w:val="004E46C1"/>
    <w:rsid w:val="004F1DD3"/>
    <w:rsid w:val="004F5127"/>
    <w:rsid w:val="004F7313"/>
    <w:rsid w:val="005044B4"/>
    <w:rsid w:val="0051068C"/>
    <w:rsid w:val="00545C1D"/>
    <w:rsid w:val="00555923"/>
    <w:rsid w:val="00566334"/>
    <w:rsid w:val="00572790"/>
    <w:rsid w:val="00576FBA"/>
    <w:rsid w:val="005856D4"/>
    <w:rsid w:val="00611FD2"/>
    <w:rsid w:val="0064130A"/>
    <w:rsid w:val="00641728"/>
    <w:rsid w:val="0064257F"/>
    <w:rsid w:val="00646087"/>
    <w:rsid w:val="00661F5D"/>
    <w:rsid w:val="00663AA9"/>
    <w:rsid w:val="006B5C89"/>
    <w:rsid w:val="006D6F3C"/>
    <w:rsid w:val="006E1F10"/>
    <w:rsid w:val="00713EBE"/>
    <w:rsid w:val="007206E0"/>
    <w:rsid w:val="00755445"/>
    <w:rsid w:val="0075545C"/>
    <w:rsid w:val="00770A86"/>
    <w:rsid w:val="00795297"/>
    <w:rsid w:val="007A2662"/>
    <w:rsid w:val="007B7D90"/>
    <w:rsid w:val="007D3DCA"/>
    <w:rsid w:val="00835769"/>
    <w:rsid w:val="0085443D"/>
    <w:rsid w:val="00893042"/>
    <w:rsid w:val="008E177C"/>
    <w:rsid w:val="008F0B1A"/>
    <w:rsid w:val="0094489D"/>
    <w:rsid w:val="00947F31"/>
    <w:rsid w:val="00964734"/>
    <w:rsid w:val="00970818"/>
    <w:rsid w:val="00983E19"/>
    <w:rsid w:val="009A4064"/>
    <w:rsid w:val="009C5F37"/>
    <w:rsid w:val="00A03263"/>
    <w:rsid w:val="00A16740"/>
    <w:rsid w:val="00A21539"/>
    <w:rsid w:val="00A41E8D"/>
    <w:rsid w:val="00A53AA8"/>
    <w:rsid w:val="00A676DF"/>
    <w:rsid w:val="00A95E67"/>
    <w:rsid w:val="00A95EB8"/>
    <w:rsid w:val="00B00F7D"/>
    <w:rsid w:val="00B16E53"/>
    <w:rsid w:val="00B23D6E"/>
    <w:rsid w:val="00B56EDF"/>
    <w:rsid w:val="00BB1A5A"/>
    <w:rsid w:val="00BB77F3"/>
    <w:rsid w:val="00BE47ED"/>
    <w:rsid w:val="00C13662"/>
    <w:rsid w:val="00C15C5D"/>
    <w:rsid w:val="00C22EFC"/>
    <w:rsid w:val="00C23943"/>
    <w:rsid w:val="00C566EE"/>
    <w:rsid w:val="00CA3993"/>
    <w:rsid w:val="00CC78A2"/>
    <w:rsid w:val="00CE6447"/>
    <w:rsid w:val="00CF3B62"/>
    <w:rsid w:val="00D069D1"/>
    <w:rsid w:val="00D57513"/>
    <w:rsid w:val="00D9776C"/>
    <w:rsid w:val="00DB4DEB"/>
    <w:rsid w:val="00DC562A"/>
    <w:rsid w:val="00DE5EA1"/>
    <w:rsid w:val="00E06046"/>
    <w:rsid w:val="00E0797D"/>
    <w:rsid w:val="00E4385B"/>
    <w:rsid w:val="00E53BAD"/>
    <w:rsid w:val="00E65FA3"/>
    <w:rsid w:val="00E75D65"/>
    <w:rsid w:val="00E9102D"/>
    <w:rsid w:val="00E92ED1"/>
    <w:rsid w:val="00E94176"/>
    <w:rsid w:val="00EC3532"/>
    <w:rsid w:val="00EF5A1B"/>
    <w:rsid w:val="00F244F3"/>
    <w:rsid w:val="00F25EBE"/>
    <w:rsid w:val="00F3444C"/>
    <w:rsid w:val="00F42A46"/>
    <w:rsid w:val="00F851ED"/>
    <w:rsid w:val="00F93821"/>
    <w:rsid w:val="00FB4279"/>
    <w:rsid w:val="00FD6ABE"/>
    <w:rsid w:val="00FF475A"/>
    <w:rsid w:val="00FF4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83BBDE7-F89F-42A6-8758-16DBD0C2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7787"/>
    <w:pPr>
      <w:suppressAutoHyphens/>
      <w:spacing w:after="120"/>
      <w:jc w:val="both"/>
    </w:pPr>
    <w:rPr>
      <w:rFonts w:ascii="Courier New" w:eastAsia="Calibri" w:hAnsi="Courier New" w:cs="Courier New"/>
      <w:sz w:val="24"/>
      <w:szCs w:val="24"/>
      <w:lang w:eastAsia="ar-SA"/>
    </w:rPr>
  </w:style>
  <w:style w:type="paragraph" w:styleId="berschrift1">
    <w:name w:val="heading 1"/>
    <w:basedOn w:val="Standard"/>
    <w:next w:val="Standard"/>
    <w:qFormat/>
    <w:rsid w:val="00545C1D"/>
    <w:pPr>
      <w:keepNext/>
      <w:numPr>
        <w:numId w:val="1"/>
      </w:numPr>
      <w:pBdr>
        <w:bottom w:val="single" w:sz="4" w:space="1" w:color="000000"/>
      </w:pBdr>
      <w:tabs>
        <w:tab w:val="right" w:pos="7503"/>
      </w:tabs>
      <w:ind w:left="0" w:firstLine="0"/>
      <w:outlineLvl w:val="0"/>
    </w:pPr>
    <w:rPr>
      <w:b/>
      <w:sz w:val="44"/>
    </w:rPr>
  </w:style>
  <w:style w:type="paragraph" w:styleId="berschrift2">
    <w:name w:val="heading 2"/>
    <w:basedOn w:val="Standard"/>
    <w:next w:val="Standard"/>
    <w:qFormat/>
    <w:rsid w:val="00437787"/>
    <w:pPr>
      <w:keepNext/>
      <w:numPr>
        <w:ilvl w:val="1"/>
        <w:numId w:val="1"/>
      </w:numPr>
      <w:spacing w:before="480" w:line="360" w:lineRule="auto"/>
      <w:ind w:left="0" w:firstLine="0"/>
      <w:outlineLvl w:val="1"/>
    </w:pPr>
    <w:rPr>
      <w:b/>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545C1D"/>
    <w:rPr>
      <w:rFonts w:ascii="Arial" w:eastAsia="Times New Roman" w:hAnsi="Arial" w:cs="Arial"/>
    </w:rPr>
  </w:style>
  <w:style w:type="character" w:customStyle="1" w:styleId="WW8Num1z1">
    <w:name w:val="WW8Num1z1"/>
    <w:rsid w:val="00545C1D"/>
    <w:rPr>
      <w:rFonts w:ascii="Courier New" w:hAnsi="Courier New" w:cs="Courier New"/>
    </w:rPr>
  </w:style>
  <w:style w:type="character" w:customStyle="1" w:styleId="WW8Num1z2">
    <w:name w:val="WW8Num1z2"/>
    <w:rsid w:val="00545C1D"/>
    <w:rPr>
      <w:rFonts w:ascii="Wingdings" w:hAnsi="Wingdings"/>
    </w:rPr>
  </w:style>
  <w:style w:type="character" w:customStyle="1" w:styleId="WW8Num1z3">
    <w:name w:val="WW8Num1z3"/>
    <w:rsid w:val="00545C1D"/>
    <w:rPr>
      <w:rFonts w:ascii="Symbol" w:hAnsi="Symbol"/>
    </w:rPr>
  </w:style>
  <w:style w:type="character" w:customStyle="1" w:styleId="WW8Num2z0">
    <w:name w:val="WW8Num2z0"/>
    <w:rsid w:val="00545C1D"/>
    <w:rPr>
      <w:rFonts w:ascii="Symbol" w:hAnsi="Symbol"/>
    </w:rPr>
  </w:style>
  <w:style w:type="character" w:customStyle="1" w:styleId="WW8Num2z1">
    <w:name w:val="WW8Num2z1"/>
    <w:rsid w:val="00545C1D"/>
    <w:rPr>
      <w:rFonts w:ascii="Courier New" w:hAnsi="Courier New" w:cs="Courier New"/>
    </w:rPr>
  </w:style>
  <w:style w:type="character" w:customStyle="1" w:styleId="WW8Num2z2">
    <w:name w:val="WW8Num2z2"/>
    <w:rsid w:val="00545C1D"/>
    <w:rPr>
      <w:rFonts w:ascii="Wingdings" w:hAnsi="Wingdings"/>
    </w:rPr>
  </w:style>
  <w:style w:type="character" w:customStyle="1" w:styleId="WW8Num3z0">
    <w:name w:val="WW8Num3z0"/>
    <w:rsid w:val="00545C1D"/>
    <w:rPr>
      <w:rFonts w:ascii="Symbol" w:hAnsi="Symbol"/>
    </w:rPr>
  </w:style>
  <w:style w:type="character" w:customStyle="1" w:styleId="WW8Num3z1">
    <w:name w:val="WW8Num3z1"/>
    <w:rsid w:val="00545C1D"/>
    <w:rPr>
      <w:rFonts w:ascii="Courier New" w:hAnsi="Courier New" w:cs="Courier New"/>
    </w:rPr>
  </w:style>
  <w:style w:type="character" w:customStyle="1" w:styleId="WW8Num3z2">
    <w:name w:val="WW8Num3z2"/>
    <w:rsid w:val="00545C1D"/>
    <w:rPr>
      <w:rFonts w:ascii="Wingdings" w:hAnsi="Wingdings"/>
    </w:rPr>
  </w:style>
  <w:style w:type="character" w:customStyle="1" w:styleId="WW8Num4z0">
    <w:name w:val="WW8Num4z0"/>
    <w:rsid w:val="00545C1D"/>
    <w:rPr>
      <w:rFonts w:ascii="Symbol" w:hAnsi="Symbol"/>
    </w:rPr>
  </w:style>
  <w:style w:type="character" w:customStyle="1" w:styleId="WW8Num4z1">
    <w:name w:val="WW8Num4z1"/>
    <w:rsid w:val="00545C1D"/>
    <w:rPr>
      <w:rFonts w:ascii="Courier New" w:hAnsi="Courier New" w:cs="Courier New"/>
    </w:rPr>
  </w:style>
  <w:style w:type="character" w:customStyle="1" w:styleId="WW8Num4z2">
    <w:name w:val="WW8Num4z2"/>
    <w:rsid w:val="00545C1D"/>
    <w:rPr>
      <w:rFonts w:ascii="Wingdings" w:hAnsi="Wingdings"/>
    </w:rPr>
  </w:style>
  <w:style w:type="character" w:customStyle="1" w:styleId="WW8Num5z0">
    <w:name w:val="WW8Num5z0"/>
    <w:rsid w:val="00545C1D"/>
    <w:rPr>
      <w:rFonts w:ascii="Arial" w:eastAsia="Times New Roman" w:hAnsi="Arial" w:cs="Arial"/>
    </w:rPr>
  </w:style>
  <w:style w:type="character" w:customStyle="1" w:styleId="WW8Num5z1">
    <w:name w:val="WW8Num5z1"/>
    <w:rsid w:val="00545C1D"/>
    <w:rPr>
      <w:rFonts w:ascii="Courier New" w:hAnsi="Courier New" w:cs="Courier New"/>
    </w:rPr>
  </w:style>
  <w:style w:type="character" w:customStyle="1" w:styleId="WW8Num5z2">
    <w:name w:val="WW8Num5z2"/>
    <w:rsid w:val="00545C1D"/>
    <w:rPr>
      <w:rFonts w:ascii="Wingdings" w:hAnsi="Wingdings"/>
    </w:rPr>
  </w:style>
  <w:style w:type="character" w:customStyle="1" w:styleId="WW8Num5z3">
    <w:name w:val="WW8Num5z3"/>
    <w:rsid w:val="00545C1D"/>
    <w:rPr>
      <w:rFonts w:ascii="Symbol" w:hAnsi="Symbol"/>
    </w:rPr>
  </w:style>
  <w:style w:type="character" w:customStyle="1" w:styleId="WW8Num6z0">
    <w:name w:val="WW8Num6z0"/>
    <w:rsid w:val="00545C1D"/>
    <w:rPr>
      <w:rFonts w:ascii="Arial" w:eastAsia="Times New Roman" w:hAnsi="Arial" w:cs="Arial"/>
    </w:rPr>
  </w:style>
  <w:style w:type="character" w:customStyle="1" w:styleId="WW8Num6z1">
    <w:name w:val="WW8Num6z1"/>
    <w:rsid w:val="00545C1D"/>
    <w:rPr>
      <w:rFonts w:ascii="Courier New" w:hAnsi="Courier New" w:cs="Courier New"/>
    </w:rPr>
  </w:style>
  <w:style w:type="character" w:customStyle="1" w:styleId="WW8Num6z2">
    <w:name w:val="WW8Num6z2"/>
    <w:rsid w:val="00545C1D"/>
    <w:rPr>
      <w:rFonts w:ascii="Wingdings" w:hAnsi="Wingdings"/>
    </w:rPr>
  </w:style>
  <w:style w:type="character" w:customStyle="1" w:styleId="WW8Num6z3">
    <w:name w:val="WW8Num6z3"/>
    <w:rsid w:val="00545C1D"/>
    <w:rPr>
      <w:rFonts w:ascii="Symbol" w:hAnsi="Symbol"/>
    </w:rPr>
  </w:style>
  <w:style w:type="character" w:customStyle="1" w:styleId="WW8Num7z0">
    <w:name w:val="WW8Num7z0"/>
    <w:rsid w:val="00545C1D"/>
    <w:rPr>
      <w:rFonts w:ascii="Symbol" w:hAnsi="Symbol"/>
    </w:rPr>
  </w:style>
  <w:style w:type="character" w:customStyle="1" w:styleId="WW8Num7z1">
    <w:name w:val="WW8Num7z1"/>
    <w:rsid w:val="00545C1D"/>
    <w:rPr>
      <w:rFonts w:ascii="Courier New" w:hAnsi="Courier New" w:cs="Courier New"/>
    </w:rPr>
  </w:style>
  <w:style w:type="character" w:customStyle="1" w:styleId="WW8Num7z2">
    <w:name w:val="WW8Num7z2"/>
    <w:rsid w:val="00545C1D"/>
    <w:rPr>
      <w:rFonts w:ascii="Wingdings" w:hAnsi="Wingdings"/>
    </w:rPr>
  </w:style>
  <w:style w:type="character" w:customStyle="1" w:styleId="WW8Num8z0">
    <w:name w:val="WW8Num8z0"/>
    <w:rsid w:val="00545C1D"/>
    <w:rPr>
      <w:rFonts w:ascii="Symbol" w:hAnsi="Symbol"/>
    </w:rPr>
  </w:style>
  <w:style w:type="character" w:customStyle="1" w:styleId="WW8Num8z1">
    <w:name w:val="WW8Num8z1"/>
    <w:rsid w:val="00545C1D"/>
    <w:rPr>
      <w:rFonts w:ascii="Courier New" w:hAnsi="Courier New" w:cs="Courier New"/>
    </w:rPr>
  </w:style>
  <w:style w:type="character" w:customStyle="1" w:styleId="WW8Num8z2">
    <w:name w:val="WW8Num8z2"/>
    <w:rsid w:val="00545C1D"/>
    <w:rPr>
      <w:rFonts w:ascii="Wingdings" w:hAnsi="Wingdings"/>
    </w:rPr>
  </w:style>
  <w:style w:type="character" w:customStyle="1" w:styleId="WW8Num9z0">
    <w:name w:val="WW8Num9z0"/>
    <w:rsid w:val="00545C1D"/>
    <w:rPr>
      <w:rFonts w:ascii="Wingdings" w:hAnsi="Wingdings"/>
    </w:rPr>
  </w:style>
  <w:style w:type="character" w:customStyle="1" w:styleId="WW8Num9z1">
    <w:name w:val="WW8Num9z1"/>
    <w:rsid w:val="00545C1D"/>
    <w:rPr>
      <w:rFonts w:ascii="Courier New" w:hAnsi="Courier New" w:cs="Courier New"/>
    </w:rPr>
  </w:style>
  <w:style w:type="character" w:customStyle="1" w:styleId="WW8Num9z3">
    <w:name w:val="WW8Num9z3"/>
    <w:rsid w:val="00545C1D"/>
    <w:rPr>
      <w:rFonts w:ascii="Symbol" w:hAnsi="Symbol"/>
    </w:rPr>
  </w:style>
  <w:style w:type="character" w:customStyle="1" w:styleId="WW8Num10z0">
    <w:name w:val="WW8Num10z0"/>
    <w:rsid w:val="00545C1D"/>
    <w:rPr>
      <w:rFonts w:ascii="Arial" w:eastAsia="Times New Roman" w:hAnsi="Arial" w:cs="Arial"/>
    </w:rPr>
  </w:style>
  <w:style w:type="character" w:customStyle="1" w:styleId="WW8Num10z1">
    <w:name w:val="WW8Num10z1"/>
    <w:rsid w:val="00545C1D"/>
    <w:rPr>
      <w:rFonts w:ascii="Courier New" w:hAnsi="Courier New" w:cs="Courier New"/>
    </w:rPr>
  </w:style>
  <w:style w:type="character" w:customStyle="1" w:styleId="WW8Num10z2">
    <w:name w:val="WW8Num10z2"/>
    <w:rsid w:val="00545C1D"/>
    <w:rPr>
      <w:rFonts w:ascii="Wingdings" w:hAnsi="Wingdings"/>
    </w:rPr>
  </w:style>
  <w:style w:type="character" w:customStyle="1" w:styleId="WW8Num10z3">
    <w:name w:val="WW8Num10z3"/>
    <w:rsid w:val="00545C1D"/>
    <w:rPr>
      <w:rFonts w:ascii="Symbol" w:hAnsi="Symbol"/>
    </w:rPr>
  </w:style>
  <w:style w:type="character" w:customStyle="1" w:styleId="WW8Num11z0">
    <w:name w:val="WW8Num11z0"/>
    <w:rsid w:val="00545C1D"/>
    <w:rPr>
      <w:rFonts w:ascii="Arial" w:eastAsia="Times New Roman" w:hAnsi="Arial" w:cs="Arial"/>
    </w:rPr>
  </w:style>
  <w:style w:type="character" w:customStyle="1" w:styleId="WW8Num11z1">
    <w:name w:val="WW8Num11z1"/>
    <w:rsid w:val="00545C1D"/>
    <w:rPr>
      <w:rFonts w:ascii="Courier New" w:hAnsi="Courier New" w:cs="Courier New"/>
    </w:rPr>
  </w:style>
  <w:style w:type="character" w:customStyle="1" w:styleId="WW8Num11z2">
    <w:name w:val="WW8Num11z2"/>
    <w:rsid w:val="00545C1D"/>
    <w:rPr>
      <w:rFonts w:ascii="Wingdings" w:hAnsi="Wingdings"/>
    </w:rPr>
  </w:style>
  <w:style w:type="character" w:customStyle="1" w:styleId="WW8Num11z3">
    <w:name w:val="WW8Num11z3"/>
    <w:rsid w:val="00545C1D"/>
    <w:rPr>
      <w:rFonts w:ascii="Symbol" w:hAnsi="Symbol"/>
    </w:rPr>
  </w:style>
  <w:style w:type="character" w:customStyle="1" w:styleId="WW8Num12z0">
    <w:name w:val="WW8Num12z0"/>
    <w:rsid w:val="00545C1D"/>
    <w:rPr>
      <w:rFonts w:ascii="Wingdings" w:hAnsi="Wingdings"/>
    </w:rPr>
  </w:style>
  <w:style w:type="character" w:customStyle="1" w:styleId="WW8Num12z1">
    <w:name w:val="WW8Num12z1"/>
    <w:rsid w:val="00545C1D"/>
    <w:rPr>
      <w:rFonts w:ascii="Courier New" w:hAnsi="Courier New" w:cs="Courier New"/>
    </w:rPr>
  </w:style>
  <w:style w:type="character" w:customStyle="1" w:styleId="WW8Num12z3">
    <w:name w:val="WW8Num12z3"/>
    <w:rsid w:val="00545C1D"/>
    <w:rPr>
      <w:rFonts w:ascii="Symbol" w:hAnsi="Symbol"/>
    </w:rPr>
  </w:style>
  <w:style w:type="character" w:customStyle="1" w:styleId="Absatz-Standardschriftart1">
    <w:name w:val="Absatz-Standardschriftart1"/>
    <w:rsid w:val="00545C1D"/>
  </w:style>
  <w:style w:type="character" w:customStyle="1" w:styleId="Kommentarzeichen1">
    <w:name w:val="Kommentarzeichen1"/>
    <w:rsid w:val="00545C1D"/>
    <w:rPr>
      <w:sz w:val="16"/>
      <w:szCs w:val="16"/>
    </w:rPr>
  </w:style>
  <w:style w:type="character" w:styleId="Hyperlink">
    <w:name w:val="Hyperlink"/>
    <w:rsid w:val="00545C1D"/>
    <w:rPr>
      <w:color w:val="0000FF"/>
      <w:u w:val="single"/>
    </w:rPr>
  </w:style>
  <w:style w:type="character" w:styleId="BesuchterHyperlink">
    <w:name w:val="FollowedHyperlink"/>
    <w:rsid w:val="00545C1D"/>
    <w:rPr>
      <w:color w:val="800080"/>
      <w:u w:val="single"/>
    </w:rPr>
  </w:style>
  <w:style w:type="character" w:styleId="Seitenzahl">
    <w:name w:val="page number"/>
    <w:basedOn w:val="Absatz-Standardschriftart1"/>
    <w:rsid w:val="00545C1D"/>
  </w:style>
  <w:style w:type="paragraph" w:customStyle="1" w:styleId="berschrift">
    <w:name w:val="Überschrift"/>
    <w:basedOn w:val="Standard"/>
    <w:next w:val="Textkrper"/>
    <w:rsid w:val="00545C1D"/>
    <w:pPr>
      <w:keepNext/>
      <w:spacing w:before="240"/>
    </w:pPr>
    <w:rPr>
      <w:rFonts w:eastAsia="SimSun" w:cs="Mangal"/>
      <w:sz w:val="28"/>
      <w:szCs w:val="28"/>
    </w:rPr>
  </w:style>
  <w:style w:type="paragraph" w:styleId="Textkrper">
    <w:name w:val="Body Text"/>
    <w:basedOn w:val="Standard"/>
    <w:rsid w:val="00545C1D"/>
    <w:pPr>
      <w:spacing w:line="360" w:lineRule="auto"/>
    </w:pPr>
    <w:rPr>
      <w:rFonts w:cs="Arial"/>
      <w:b/>
      <w:sz w:val="21"/>
      <w:szCs w:val="21"/>
    </w:rPr>
  </w:style>
  <w:style w:type="paragraph" w:styleId="Liste">
    <w:name w:val="List"/>
    <w:basedOn w:val="Textkrper"/>
    <w:rsid w:val="00545C1D"/>
    <w:rPr>
      <w:rFonts w:cs="Mangal"/>
    </w:rPr>
  </w:style>
  <w:style w:type="paragraph" w:customStyle="1" w:styleId="Beschriftung1">
    <w:name w:val="Beschriftung1"/>
    <w:basedOn w:val="Standard"/>
    <w:rsid w:val="00545C1D"/>
    <w:pPr>
      <w:suppressLineNumbers/>
      <w:spacing w:before="120"/>
    </w:pPr>
    <w:rPr>
      <w:rFonts w:cs="Mangal"/>
      <w:i/>
      <w:iCs/>
    </w:rPr>
  </w:style>
  <w:style w:type="paragraph" w:customStyle="1" w:styleId="Verzeichnis">
    <w:name w:val="Verzeichnis"/>
    <w:basedOn w:val="Standard"/>
    <w:rsid w:val="00545C1D"/>
    <w:pPr>
      <w:suppressLineNumbers/>
    </w:pPr>
    <w:rPr>
      <w:rFonts w:cs="Mangal"/>
    </w:rPr>
  </w:style>
  <w:style w:type="paragraph" w:styleId="Sprechblasentext">
    <w:name w:val="Balloon Text"/>
    <w:basedOn w:val="Standard"/>
    <w:rsid w:val="00545C1D"/>
    <w:rPr>
      <w:rFonts w:ascii="Tahoma" w:hAnsi="Tahoma" w:cs="Tahoma"/>
      <w:sz w:val="16"/>
      <w:szCs w:val="16"/>
    </w:rPr>
  </w:style>
  <w:style w:type="paragraph" w:customStyle="1" w:styleId="Kommentartext1">
    <w:name w:val="Kommentartext1"/>
    <w:basedOn w:val="Standard"/>
    <w:rsid w:val="00545C1D"/>
  </w:style>
  <w:style w:type="paragraph" w:styleId="Kommentarthema">
    <w:name w:val="annotation subject"/>
    <w:basedOn w:val="Kommentartext1"/>
    <w:next w:val="Kommentartext1"/>
    <w:rsid w:val="00545C1D"/>
    <w:rPr>
      <w:b/>
      <w:bCs/>
    </w:rPr>
  </w:style>
  <w:style w:type="paragraph" w:customStyle="1" w:styleId="Textkrper21">
    <w:name w:val="Textkörper 21"/>
    <w:basedOn w:val="Standard"/>
    <w:rsid w:val="00545C1D"/>
    <w:pPr>
      <w:spacing w:line="360" w:lineRule="auto"/>
    </w:pPr>
    <w:rPr>
      <w:b/>
      <w:bCs/>
      <w:i/>
      <w:iCs/>
    </w:rPr>
  </w:style>
  <w:style w:type="paragraph" w:styleId="Textkrper-Zeileneinzug">
    <w:name w:val="Body Text Indent"/>
    <w:basedOn w:val="Standard"/>
    <w:rsid w:val="00545C1D"/>
    <w:pPr>
      <w:ind w:left="360"/>
    </w:pPr>
    <w:rPr>
      <w:rFonts w:cs="Arial"/>
    </w:rPr>
  </w:style>
  <w:style w:type="paragraph" w:customStyle="1" w:styleId="Text">
    <w:name w:val="Text"/>
    <w:basedOn w:val="Standard"/>
    <w:rsid w:val="00545C1D"/>
    <w:pPr>
      <w:spacing w:line="360" w:lineRule="auto"/>
    </w:pPr>
    <w:rPr>
      <w:rFonts w:cs="Arial"/>
      <w:sz w:val="22"/>
    </w:rPr>
  </w:style>
  <w:style w:type="paragraph" w:customStyle="1" w:styleId="Textkrper31">
    <w:name w:val="Textkörper 31"/>
    <w:basedOn w:val="Standard"/>
    <w:rsid w:val="00545C1D"/>
    <w:rPr>
      <w:rFonts w:cs="Arial"/>
      <w:sz w:val="22"/>
    </w:rPr>
  </w:style>
  <w:style w:type="paragraph" w:styleId="Kopfzeile">
    <w:name w:val="header"/>
    <w:basedOn w:val="Standard"/>
    <w:rsid w:val="00545C1D"/>
    <w:pPr>
      <w:tabs>
        <w:tab w:val="center" w:pos="4536"/>
        <w:tab w:val="right" w:pos="9072"/>
      </w:tabs>
    </w:pPr>
  </w:style>
  <w:style w:type="paragraph" w:styleId="Fuzeile">
    <w:name w:val="footer"/>
    <w:basedOn w:val="Standard"/>
    <w:link w:val="FuzeileZchn"/>
    <w:uiPriority w:val="99"/>
    <w:rsid w:val="00545C1D"/>
    <w:pPr>
      <w:tabs>
        <w:tab w:val="center" w:pos="4536"/>
        <w:tab w:val="right" w:pos="9072"/>
      </w:tabs>
    </w:pPr>
    <w:rPr>
      <w:rFonts w:ascii="Arial" w:eastAsia="Times New Roman" w:hAnsi="Arial" w:cs="Times New Roman"/>
      <w:spacing w:val="-5"/>
      <w:sz w:val="20"/>
      <w:szCs w:val="20"/>
    </w:rPr>
  </w:style>
  <w:style w:type="paragraph" w:customStyle="1" w:styleId="TabellenInhalt">
    <w:name w:val="Tabellen Inhalt"/>
    <w:basedOn w:val="Standard"/>
    <w:rsid w:val="00545C1D"/>
    <w:pPr>
      <w:suppressLineNumbers/>
    </w:pPr>
  </w:style>
  <w:style w:type="paragraph" w:customStyle="1" w:styleId="Tabellenberschrift">
    <w:name w:val="Tabellen Überschrift"/>
    <w:basedOn w:val="TabellenInhalt"/>
    <w:rsid w:val="00545C1D"/>
    <w:pPr>
      <w:jc w:val="center"/>
    </w:pPr>
    <w:rPr>
      <w:b/>
      <w:bCs/>
    </w:rPr>
  </w:style>
  <w:style w:type="character" w:customStyle="1" w:styleId="FuzeileZchn">
    <w:name w:val="Fußzeile Zchn"/>
    <w:link w:val="Fuzeile"/>
    <w:uiPriority w:val="99"/>
    <w:rsid w:val="00C23943"/>
    <w:rPr>
      <w:rFonts w:ascii="Arial" w:hAnsi="Arial"/>
      <w:spacing w:val="-5"/>
      <w:lang w:eastAsia="ar-SA"/>
    </w:rPr>
  </w:style>
  <w:style w:type="paragraph" w:styleId="Listenabsatz">
    <w:name w:val="List Paragraph"/>
    <w:basedOn w:val="Standard"/>
    <w:uiPriority w:val="34"/>
    <w:qFormat/>
    <w:rsid w:val="004E07C3"/>
    <w:pPr>
      <w:suppressAutoHyphens w:val="0"/>
      <w:spacing w:before="100" w:beforeAutospacing="1" w:after="100" w:afterAutospacing="1"/>
      <w:jc w:val="left"/>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2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2879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Pressemitteilung</vt:lpstr>
    </vt:vector>
  </TitlesOfParts>
  <Company>OEM</Company>
  <LinksUpToDate>false</LinksUpToDate>
  <CharactersWithSpaces>3329</CharactersWithSpaces>
  <SharedDoc>false</SharedDoc>
  <HLinks>
    <vt:vector size="12" baseType="variant">
      <vt:variant>
        <vt:i4>2555939</vt:i4>
      </vt:variant>
      <vt:variant>
        <vt:i4>3</vt:i4>
      </vt:variant>
      <vt:variant>
        <vt:i4>0</vt:i4>
      </vt:variant>
      <vt:variant>
        <vt:i4>5</vt:i4>
      </vt:variant>
      <vt:variant>
        <vt:lpwstr>http://www.federn-forum.de/</vt:lpwstr>
      </vt:variant>
      <vt:variant>
        <vt:lpwstr/>
      </vt:variant>
      <vt:variant>
        <vt:i4>2687016</vt:i4>
      </vt:variant>
      <vt:variant>
        <vt:i4>0</vt:i4>
      </vt:variant>
      <vt:variant>
        <vt:i4>0</vt:i4>
      </vt:variant>
      <vt:variant>
        <vt:i4>5</vt:i4>
      </vt:variant>
      <vt:variant>
        <vt:lpwstr>http://www.federnshop.com/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Gutekunst Federn</dc:subject>
  <dc:creator>artinger4media</dc:creator>
  <cp:keywords>Federn</cp:keywords>
  <cp:lastModifiedBy>HO</cp:lastModifiedBy>
  <cp:revision>3</cp:revision>
  <cp:lastPrinted>2014-09-18T07:00:00Z</cp:lastPrinted>
  <dcterms:created xsi:type="dcterms:W3CDTF">2015-02-10T20:47:00Z</dcterms:created>
  <dcterms:modified xsi:type="dcterms:W3CDTF">2015-02-11T08:40:00Z</dcterms:modified>
</cp:coreProperties>
</file>