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C5DBE" w:rsidRPr="001E397E" w:rsidRDefault="001E397E" w:rsidP="009A71B1">
      <w:pPr>
        <w:pStyle w:val="berschrift2"/>
        <w:pBdr>
          <w:bottom w:val="single" w:sz="4" w:space="1" w:color="000000"/>
        </w:pBdr>
        <w:tabs>
          <w:tab w:val="right" w:pos="7503"/>
        </w:tabs>
        <w:spacing w:before="0" w:line="240" w:lineRule="auto"/>
        <w:ind w:left="578" w:hanging="578"/>
        <w:rPr>
          <w:sz w:val="28"/>
          <w:szCs w:val="28"/>
        </w:rPr>
      </w:pPr>
      <w:r w:rsidRPr="001E397E">
        <w:rPr>
          <w:sz w:val="28"/>
          <w:szCs w:val="28"/>
        </w:rPr>
        <w:t xml:space="preserve">Pressemitteilung </w:t>
      </w:r>
      <w:r w:rsidR="00436E6B">
        <w:rPr>
          <w:sz w:val="28"/>
          <w:szCs w:val="28"/>
        </w:rPr>
        <w:t>Juni</w:t>
      </w:r>
      <w:r w:rsidRPr="001E397E">
        <w:rPr>
          <w:sz w:val="28"/>
          <w:szCs w:val="28"/>
        </w:rPr>
        <w:t xml:space="preserve"> 2018</w:t>
      </w:r>
    </w:p>
    <w:p w:rsidR="00607A05" w:rsidRPr="00664CD5" w:rsidRDefault="00436E6B" w:rsidP="00664CD5">
      <w:pPr>
        <w:pStyle w:val="berschrift1"/>
        <w:rPr>
          <w:sz w:val="40"/>
          <w:szCs w:val="40"/>
        </w:rPr>
      </w:pPr>
      <w:r w:rsidRPr="00664CD5">
        <w:rPr>
          <w:sz w:val="40"/>
          <w:szCs w:val="40"/>
        </w:rPr>
        <w:t>Sicherungselemente im Überblick</w:t>
      </w:r>
    </w:p>
    <w:p w:rsidR="00436E6B" w:rsidRPr="00F72D85" w:rsidRDefault="00436E6B" w:rsidP="00436E6B">
      <w:r w:rsidRPr="00F72D85">
        <w:t>Sicherungselemente sind unscheinbare Maschinen</w:t>
      </w:r>
      <w:r w:rsidR="00664CD5">
        <w:softHyphen/>
      </w:r>
      <w:r w:rsidRPr="00F72D85">
        <w:t xml:space="preserve">komponenten, </w:t>
      </w:r>
      <w:r>
        <w:t xml:space="preserve">die in fast jeder Konstruktion zu finden sind. </w:t>
      </w:r>
      <w:r w:rsidRPr="00F72D85">
        <w:t>Die formschlüssigen Bauteile schützen und begren</w:t>
      </w:r>
      <w:r w:rsidR="00664CD5">
        <w:softHyphen/>
      </w:r>
      <w:r w:rsidRPr="00F72D85">
        <w:t xml:space="preserve">zen als Führungselemente andere Maschinenteile </w:t>
      </w:r>
      <w:r>
        <w:t xml:space="preserve">meist </w:t>
      </w:r>
      <w:r w:rsidRPr="00F72D85">
        <w:t>gegen axiales Spiel. Sicherungselemente sind in vielen Ausführungen erhältlich</w:t>
      </w:r>
      <w:r>
        <w:t xml:space="preserve"> und </w:t>
      </w:r>
      <w:r w:rsidRPr="00F72D85">
        <w:t xml:space="preserve">eignen sich </w:t>
      </w:r>
      <w:r>
        <w:t xml:space="preserve">dadurch </w:t>
      </w:r>
      <w:r w:rsidRPr="00F72D85">
        <w:t>für unterschiedlich</w:t>
      </w:r>
      <w:r>
        <w:t>st</w:t>
      </w:r>
      <w:r w:rsidRPr="00F72D85">
        <w:t>e Anwendungen.</w:t>
      </w:r>
    </w:p>
    <w:p w:rsidR="00436E6B" w:rsidRPr="00BA5D6C" w:rsidRDefault="00436E6B" w:rsidP="00436E6B">
      <w:r w:rsidRPr="00BA5D6C">
        <w:t>Nachfolgend stellt Gutekunst Federn eine Auswahl an Sicherungselementen aus seinem Artikelangebot vor.</w:t>
      </w:r>
    </w:p>
    <w:p w:rsidR="00436E6B" w:rsidRPr="00F72D85" w:rsidRDefault="00436E6B" w:rsidP="00436E6B">
      <w:pPr>
        <w:rPr>
          <w:b/>
          <w:bCs/>
        </w:rPr>
      </w:pPr>
      <w:r w:rsidRPr="00F72D85">
        <w:rPr>
          <w:b/>
          <w:bCs/>
        </w:rPr>
        <w:t>Sprengringe</w:t>
      </w:r>
    </w:p>
    <w:p w:rsidR="00436E6B" w:rsidRPr="00F72D85" w:rsidRDefault="00436E6B" w:rsidP="00436E6B">
      <w:r w:rsidRPr="00F72D85">
        <w:t>Sprengringe sind Sonderformen des Sicherungsrings. Im Maschinenbau hindern sie formschlüssig Bauteile wie Räder, Dichtelemente und Lager auf Achsen, Wellen oder innerhalb von Bohrungen daran, sich axial zu verschieben. Diese Sonderformen sind vielseitig anwendbar und bieten in vielen Fällen die kostengünstigste Lösung. Sprengringe gibt es in zweierlei Ausführungen:</w:t>
      </w:r>
    </w:p>
    <w:p w:rsidR="00436E6B" w:rsidRPr="00F72D85" w:rsidRDefault="00436E6B" w:rsidP="00436E6B">
      <w:pPr>
        <w:numPr>
          <w:ilvl w:val="0"/>
          <w:numId w:val="17"/>
        </w:numPr>
        <w:suppressAutoHyphens w:val="0"/>
        <w:spacing w:after="200" w:line="276" w:lineRule="auto"/>
        <w:jc w:val="left"/>
      </w:pPr>
      <w:r>
        <w:t>a</w:t>
      </w:r>
      <w:r w:rsidRPr="00F72D85">
        <w:t xml:space="preserve">ls </w:t>
      </w:r>
      <w:r w:rsidRPr="00436E6B">
        <w:t>Sprengring DIN 7993 für Wellen</w:t>
      </w:r>
      <w:r w:rsidRPr="00550A82">
        <w:t xml:space="preserve"> </w:t>
      </w:r>
      <w:r w:rsidRPr="00F72D85">
        <w:t>Ausführung A. Ihr Einsatz erfolgt in halbrunden Nuten auf einer Achse oder Welle.</w:t>
      </w:r>
    </w:p>
    <w:p w:rsidR="00436E6B" w:rsidRPr="00F72D85" w:rsidRDefault="00436E6B" w:rsidP="00436E6B">
      <w:r>
        <w:object w:dxaOrig="2879" w:dyaOrig="16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5pt;height:139.5pt" o:ole="">
            <v:imagedata r:id="rId8" o:title=""/>
          </v:shape>
          <o:OLEObject Type="Embed" ProgID="CorelPHOTOPAINT.Image.16" ShapeID="_x0000_i1025" DrawAspect="Content" ObjectID="_1591177475" r:id="rId9"/>
        </w:object>
      </w:r>
    </w:p>
    <w:p w:rsidR="00436E6B" w:rsidRPr="00F72D85" w:rsidRDefault="00436E6B" w:rsidP="00436E6B">
      <w:pPr>
        <w:numPr>
          <w:ilvl w:val="0"/>
          <w:numId w:val="18"/>
        </w:numPr>
        <w:suppressAutoHyphens w:val="0"/>
        <w:spacing w:after="200" w:line="276" w:lineRule="auto"/>
        <w:jc w:val="left"/>
      </w:pPr>
      <w:r>
        <w:t>a</w:t>
      </w:r>
      <w:r w:rsidRPr="00F72D85">
        <w:t xml:space="preserve">ls </w:t>
      </w:r>
      <w:hyperlink r:id="rId10" w:tgtFrame="_blank" w:history="1">
        <w:r w:rsidRPr="00436E6B">
          <w:t>Sprengring DIN 7993 für Bohrungen</w:t>
        </w:r>
      </w:hyperlink>
      <w:r w:rsidRPr="00550A82">
        <w:t xml:space="preserve"> </w:t>
      </w:r>
      <w:r w:rsidRPr="00F72D85">
        <w:t>Ausführung B. Sie werden ebenfalls in halbrunden Nuten innerhalb einer Bohrung oder Hülse eingesetzt.</w:t>
      </w:r>
    </w:p>
    <w:p w:rsidR="00436E6B" w:rsidRPr="00F72D85" w:rsidRDefault="00436E6B" w:rsidP="00436E6B">
      <w:r>
        <w:object w:dxaOrig="2879" w:dyaOrig="1497">
          <v:shape id="_x0000_i1026" type="#_x0000_t75" style="width:246.75pt;height:128.25pt" o:ole="">
            <v:imagedata r:id="rId11" o:title=""/>
          </v:shape>
          <o:OLEObject Type="Embed" ProgID="CorelPHOTOPAINT.Image.16" ShapeID="_x0000_i1026" DrawAspect="Content" ObjectID="_1591177476" r:id="rId12"/>
        </w:object>
      </w:r>
    </w:p>
    <w:p w:rsidR="00436E6B" w:rsidRPr="00F72D85" w:rsidRDefault="00436E6B" w:rsidP="00436E6B">
      <w:r w:rsidRPr="00F72D85">
        <w:t xml:space="preserve">Gutekunst Federn bietet </w:t>
      </w:r>
      <w:hyperlink r:id="rId13" w:tgtFrame="_blank" w:history="1">
        <w:r w:rsidRPr="00436E6B">
          <w:t>Sprengringe für Wellen</w:t>
        </w:r>
      </w:hyperlink>
      <w:r w:rsidRPr="00F72D85">
        <w:t xml:space="preserve"> und </w:t>
      </w:r>
      <w:hyperlink r:id="rId14" w:tgtFrame="_blank" w:history="1">
        <w:r w:rsidRPr="00436E6B">
          <w:t>Bohrungen</w:t>
        </w:r>
      </w:hyperlink>
      <w:r w:rsidRPr="00F72D85">
        <w:t xml:space="preserve"> in Normalstahl EN 10270-1 und Edelstahl EN 10270-3-1.4310 ab Lager in verschiedenen Abmessungen an.</w:t>
      </w:r>
    </w:p>
    <w:p w:rsidR="00436E6B" w:rsidRPr="00F72D85" w:rsidRDefault="00436E6B" w:rsidP="00436E6B">
      <w:pPr>
        <w:rPr>
          <w:b/>
          <w:bCs/>
        </w:rPr>
      </w:pPr>
      <w:r w:rsidRPr="00F72D85">
        <w:rPr>
          <w:b/>
          <w:bCs/>
        </w:rPr>
        <w:t>Federstecker</w:t>
      </w:r>
    </w:p>
    <w:p w:rsidR="00436E6B" w:rsidRDefault="00436E6B" w:rsidP="00436E6B">
      <w:r>
        <w:rPr>
          <w:noProof/>
          <w:lang w:eastAsia="de-DE"/>
        </w:rPr>
        <w:drawing>
          <wp:inline distT="0" distB="0" distL="0" distR="0">
            <wp:extent cx="1704975" cy="1384480"/>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erstecker_Sicherungselement.jpg"/>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704614" cy="1384187"/>
                    </a:xfrm>
                    <a:prstGeom prst="rect">
                      <a:avLst/>
                    </a:prstGeom>
                  </pic:spPr>
                </pic:pic>
              </a:graphicData>
            </a:graphic>
          </wp:inline>
        </w:drawing>
      </w:r>
    </w:p>
    <w:p w:rsidR="00436E6B" w:rsidRPr="00A92FD0" w:rsidRDefault="00436E6B" w:rsidP="00436E6B">
      <w:r w:rsidRPr="00A92FD0">
        <w:t xml:space="preserve">Der Federstecker, auch als Federsplint bekannt, kommt als universelles Sicherungselement zur Lagebewahrung von verbundenen Bauteilen zum Einsatz. Federstecker halten Muttern beziehungsweise Kronen zuverlässig in ihrer Position und verhindern ein Verdrehen der Elemente. Darüber hinaus eignen sie sich im Maschinenbau zur Fixierung von Achsen und Bolzen gegen Verschieben. Federstecker gibt es in verschiedenen Baugrößen für unterschiedliche Einsätze. Sie sind vielseitig verwendbar – beispielsweise auch im KFZ-Bereich. In der Formgebung entspricht der Federstecker standardmäßig der Norm </w:t>
      </w:r>
      <w:r w:rsidRPr="00436E6B">
        <w:t>DIN 11024</w:t>
      </w:r>
      <w:r w:rsidRPr="00A92FD0">
        <w:t>. Der Federstecker ist federnd konstruiert und rastet so selbstsichernd in das Material ein. Er lässt sich bei Bedarf lösen und wiederverwenden.</w:t>
      </w:r>
    </w:p>
    <w:p w:rsidR="00436E6B" w:rsidRPr="00A92FD0" w:rsidRDefault="00436E6B" w:rsidP="00436E6B">
      <w:pPr>
        <w:rPr>
          <w:b/>
          <w:bCs/>
        </w:rPr>
      </w:pPr>
      <w:r w:rsidRPr="00A92FD0">
        <w:rPr>
          <w:b/>
          <w:bCs/>
        </w:rPr>
        <w:t>Federstecker für jeden Einsatz</w:t>
      </w:r>
    </w:p>
    <w:p w:rsidR="00436E6B" w:rsidRDefault="00436E6B" w:rsidP="00436E6B">
      <w:r w:rsidRPr="00436E6B">
        <w:t>Gutekunst Federn</w:t>
      </w:r>
      <w:r w:rsidRPr="004643D4">
        <w:t xml:space="preserve"> bietet</w:t>
      </w:r>
      <w:r w:rsidRPr="00550A82">
        <w:t xml:space="preserve"> Federstecker standardmäßig aus </w:t>
      </w:r>
      <w:r w:rsidRPr="00436E6B">
        <w:t>Federstahl nach EN 10270-1</w:t>
      </w:r>
      <w:r w:rsidRPr="00550A82">
        <w:t xml:space="preserve"> mit </w:t>
      </w:r>
      <w:r w:rsidRPr="00436E6B">
        <w:t>verzinkter Oberfläche</w:t>
      </w:r>
      <w:r w:rsidRPr="00550A82">
        <w:t xml:space="preserve"> und aus </w:t>
      </w:r>
      <w:r w:rsidRPr="00436E6B">
        <w:t>rostfreiem Edelstahl nach EN 12070-3-1.4310</w:t>
      </w:r>
      <w:r w:rsidRPr="00550A82">
        <w:t xml:space="preserve"> zum Kauf ab Lager an. Neben dem </w:t>
      </w:r>
      <w:r w:rsidRPr="00436E6B">
        <w:t>Federstecker einfach nach DIN 11024</w:t>
      </w:r>
      <w:r w:rsidRPr="00550A82">
        <w:t xml:space="preserve"> gibt es mit dem </w:t>
      </w:r>
      <w:r w:rsidRPr="00436E6B">
        <w:t>Federstecker doppelt nach DIN 11024</w:t>
      </w:r>
      <w:r w:rsidRPr="00550A82">
        <w:t xml:space="preserve"> auch </w:t>
      </w:r>
      <w:r w:rsidRPr="00A92FD0">
        <w:t xml:space="preserve">eine Ausführung mit zweifacher Öse. Diese sorgt für ein besseres Handling und eine geringere </w:t>
      </w:r>
      <w:r w:rsidRPr="00A92FD0">
        <w:lastRenderedPageBreak/>
        <w:t>Federwirkung. Die Auswahl von geeigneten Größen im Online Shop ergibt sich aus den Maßen des Lochdurchmessers, des Außendurchmessers der Welle und des Rohrs sowie der Gesamtlänge und der Länge des federnden Teils.</w:t>
      </w:r>
    </w:p>
    <w:p w:rsidR="00436E6B" w:rsidRDefault="00436E6B" w:rsidP="00436E6B">
      <w:r w:rsidRPr="00F72D85">
        <w:t xml:space="preserve">Federstecker sichern axiale Bolzen, Achsen und Verdrehsicherungen, wie etwa Kronenmuttern. Sie gehören zu den schnellen Sicherungselementen. </w:t>
      </w:r>
      <w:r>
        <w:t>Di</w:t>
      </w:r>
      <w:r w:rsidRPr="00F72D85">
        <w:t xml:space="preserve">e Stecker </w:t>
      </w:r>
      <w:r>
        <w:t xml:space="preserve">sind </w:t>
      </w:r>
      <w:r w:rsidRPr="00F72D85">
        <w:t>in verschiedenen Größen und zwei verschiedenen Ausführungen erhältlich:</w:t>
      </w:r>
    </w:p>
    <w:p w:rsidR="00436E6B" w:rsidRPr="00C65532" w:rsidRDefault="00436E6B" w:rsidP="00436E6B">
      <w:pPr>
        <w:numPr>
          <w:ilvl w:val="0"/>
          <w:numId w:val="19"/>
        </w:numPr>
        <w:suppressAutoHyphens w:val="0"/>
        <w:spacing w:after="200" w:line="276" w:lineRule="auto"/>
        <w:jc w:val="left"/>
      </w:pPr>
      <w:r>
        <w:t>a</w:t>
      </w:r>
      <w:r w:rsidRPr="00C65532">
        <w:t xml:space="preserve">ls </w:t>
      </w:r>
      <w:r w:rsidRPr="00782551">
        <w:t xml:space="preserve">Federstecker einfach </w:t>
      </w:r>
      <w:r w:rsidRPr="00C65532">
        <w:t>mit einer Windung</w:t>
      </w:r>
    </w:p>
    <w:p w:rsidR="00436E6B" w:rsidRPr="00C65532" w:rsidRDefault="00436E6B" w:rsidP="00436E6B">
      <w:r w:rsidRPr="00C65532">
        <w:object w:dxaOrig="2879" w:dyaOrig="2361">
          <v:shape id="_x0000_i1027" type="#_x0000_t75" style="width:201.75pt;height:165pt" o:ole="">
            <v:imagedata r:id="rId16" o:title=""/>
          </v:shape>
          <o:OLEObject Type="Embed" ProgID="CorelPHOTOPAINT.Image.16" ShapeID="_x0000_i1027" DrawAspect="Content" ObjectID="_1591177477" r:id="rId17"/>
        </w:object>
      </w:r>
    </w:p>
    <w:p w:rsidR="00436E6B" w:rsidRPr="00C65532" w:rsidRDefault="00436E6B" w:rsidP="00436E6B">
      <w:pPr>
        <w:numPr>
          <w:ilvl w:val="0"/>
          <w:numId w:val="20"/>
        </w:numPr>
        <w:suppressAutoHyphens w:val="0"/>
        <w:spacing w:after="200" w:line="276" w:lineRule="auto"/>
        <w:jc w:val="left"/>
      </w:pPr>
      <w:r>
        <w:t>a</w:t>
      </w:r>
      <w:r w:rsidRPr="00C65532">
        <w:t xml:space="preserve">ls </w:t>
      </w:r>
      <w:r w:rsidRPr="00E24CDE">
        <w:t xml:space="preserve">Federstecker doppelt </w:t>
      </w:r>
      <w:r w:rsidRPr="00C65532">
        <w:t>nach DIN 11024 mit zwei Windungen</w:t>
      </w:r>
      <w:r>
        <w:t>;</w:t>
      </w:r>
      <w:r w:rsidRPr="00C65532">
        <w:t xml:space="preserve"> </w:t>
      </w:r>
      <w:r>
        <w:t>d</w:t>
      </w:r>
      <w:r w:rsidRPr="00C65532">
        <w:t>er Kraftschluss des Federsteckers ist durch die doppelte Windung geringer</w:t>
      </w:r>
      <w:r>
        <w:t>,</w:t>
      </w:r>
      <w:r w:rsidRPr="00C65532">
        <w:t xml:space="preserve"> </w:t>
      </w:r>
      <w:r>
        <w:t>somit kann d</w:t>
      </w:r>
      <w:r w:rsidRPr="00C65532">
        <w:t>er Anwender das Element leichter setzen und ziehen.</w:t>
      </w:r>
    </w:p>
    <w:p w:rsidR="00436E6B" w:rsidRPr="00C65532" w:rsidRDefault="00436E6B" w:rsidP="00436E6B">
      <w:r w:rsidRPr="00C65532">
        <w:object w:dxaOrig="2879" w:dyaOrig="2159">
          <v:shape id="_x0000_i1028" type="#_x0000_t75" style="width:206.25pt;height:154.5pt" o:ole="">
            <v:imagedata r:id="rId18" o:title=""/>
          </v:shape>
          <o:OLEObject Type="Embed" ProgID="CorelPHOTOPAINT.Image.16" ShapeID="_x0000_i1028" DrawAspect="Content" ObjectID="_1591177478" r:id="rId19"/>
        </w:object>
      </w:r>
    </w:p>
    <w:p w:rsidR="00664CD5" w:rsidRDefault="00664CD5">
      <w:pPr>
        <w:suppressAutoHyphens w:val="0"/>
        <w:spacing w:after="0"/>
        <w:jc w:val="left"/>
        <w:rPr>
          <w:b/>
          <w:bCs/>
        </w:rPr>
      </w:pPr>
      <w:r>
        <w:rPr>
          <w:b/>
          <w:bCs/>
        </w:rPr>
        <w:br w:type="page"/>
      </w:r>
    </w:p>
    <w:p w:rsidR="00436E6B" w:rsidRPr="00F72D85" w:rsidRDefault="00436E6B" w:rsidP="00436E6B">
      <w:pPr>
        <w:rPr>
          <w:b/>
          <w:bCs/>
        </w:rPr>
      </w:pPr>
      <w:proofErr w:type="spellStart"/>
      <w:r w:rsidRPr="00F72D85">
        <w:rPr>
          <w:b/>
          <w:bCs/>
        </w:rPr>
        <w:lastRenderedPageBreak/>
        <w:t>Fokkernadeln</w:t>
      </w:r>
      <w:proofErr w:type="spellEnd"/>
      <w:r w:rsidRPr="00F72D85">
        <w:rPr>
          <w:b/>
          <w:bCs/>
        </w:rPr>
        <w:t xml:space="preserve"> oder Sicherungsklammern</w:t>
      </w:r>
    </w:p>
    <w:p w:rsidR="00436E6B" w:rsidRDefault="00436E6B" w:rsidP="00436E6B">
      <w:r w:rsidRPr="00A92FD0">
        <w:t xml:space="preserve">Die </w:t>
      </w:r>
      <w:proofErr w:type="spellStart"/>
      <w:r w:rsidRPr="00A92FD0">
        <w:t>Fokkernadel</w:t>
      </w:r>
      <w:proofErr w:type="spellEnd"/>
      <w:r w:rsidRPr="00A92FD0">
        <w:t xml:space="preserve">, auch </w:t>
      </w:r>
      <w:r w:rsidRPr="00436E6B">
        <w:t>Sicherungsklammer</w:t>
      </w:r>
      <w:r w:rsidRPr="00E24CDE">
        <w:t xml:space="preserve"> </w:t>
      </w:r>
      <w:r w:rsidRPr="00A92FD0">
        <w:t>genannt, wird hauptsächlich in der Luftfahrt zur Sicherung von Schraubenverbindungen verwendet, die sich unbeabsich</w:t>
      </w:r>
      <w:r w:rsidR="00664CD5">
        <w:softHyphen/>
      </w:r>
      <w:r w:rsidRPr="00A92FD0">
        <w:t xml:space="preserve">tigt durch Vibrationen lösen können. Um dies zu verhindern, kommt eine Schraube mit einer Querbohrung am Gewindeende zum Einsatz. Auf das Gewindeende wird die Kronenmutter verschraubt. Im nächsten Schritt wird die </w:t>
      </w:r>
      <w:proofErr w:type="spellStart"/>
      <w:r w:rsidRPr="00A92FD0">
        <w:t>Fokkernadel</w:t>
      </w:r>
      <w:proofErr w:type="spellEnd"/>
      <w:r w:rsidRPr="00A92FD0">
        <w:t xml:space="preserve"> durch die Krone und das Gewindeloch geführt, was ein Lösen der Schraube verhindert. Der Vorteil gegenüber Federsteckern: Anwender können die </w:t>
      </w:r>
      <w:proofErr w:type="spellStart"/>
      <w:r w:rsidRPr="00A92FD0">
        <w:t>Fokkernadel</w:t>
      </w:r>
      <w:proofErr w:type="spellEnd"/>
      <w:r w:rsidRPr="00A92FD0">
        <w:t xml:space="preserve"> ohne Werkzeuge entfernen und einfach wiederverwenden. </w:t>
      </w:r>
    </w:p>
    <w:p w:rsidR="00436E6B" w:rsidRDefault="00436E6B" w:rsidP="00436E6B">
      <w:r>
        <w:object w:dxaOrig="2879" w:dyaOrig="2429">
          <v:shape id="_x0000_i1029" type="#_x0000_t75" style="width:176.25pt;height:149.25pt" o:ole="">
            <v:imagedata r:id="rId20" o:title=""/>
          </v:shape>
          <o:OLEObject Type="Embed" ProgID="CorelPHOTOPAINT.Image.16" ShapeID="_x0000_i1029" DrawAspect="Content" ObjectID="_1591177479" r:id="rId21"/>
        </w:object>
      </w:r>
    </w:p>
    <w:p w:rsidR="00436E6B" w:rsidRPr="00F72D85" w:rsidRDefault="00436E6B" w:rsidP="00436E6B"/>
    <w:p w:rsidR="00436E6B" w:rsidRDefault="00436E6B" w:rsidP="00436E6B">
      <w:proofErr w:type="spellStart"/>
      <w:r w:rsidRPr="00436E6B">
        <w:t>Fokkernadeln</w:t>
      </w:r>
      <w:proofErr w:type="spellEnd"/>
      <w:r w:rsidRPr="00436E6B">
        <w:t xml:space="preserve"> gibt es bei </w:t>
      </w:r>
      <w:r w:rsidRPr="004643D4">
        <w:t>Gutekunst Federn</w:t>
      </w:r>
      <w:r w:rsidRPr="00436E6B">
        <w:t xml:space="preserve"> standardmäßig aus Federstahl EN 10270-1 mit verzinkter Oberfläche und aus rostfreiem Edelstahl EN 10270-3-1.4310</w:t>
      </w:r>
      <w:r w:rsidRPr="00E24CDE">
        <w:t>.</w:t>
      </w:r>
    </w:p>
    <w:p w:rsidR="00436E6B" w:rsidRPr="00A92FD0" w:rsidRDefault="00436E6B" w:rsidP="00436E6B">
      <w:r>
        <w:t>Sämtliche bis hierher genannten Sicherungselemente sind im Online-</w:t>
      </w:r>
      <w:r w:rsidRPr="00FC4F32">
        <w:t>Shop www.federnshop.com</w:t>
      </w:r>
      <w:r>
        <w:t xml:space="preserve"> von Gutekunst Federn verfügbar.</w:t>
      </w:r>
    </w:p>
    <w:p w:rsidR="00436E6B" w:rsidRPr="00A92FD0" w:rsidRDefault="00436E6B" w:rsidP="00436E6B">
      <w:pPr>
        <w:rPr>
          <w:b/>
          <w:bCs/>
        </w:rPr>
      </w:pPr>
      <w:r w:rsidRPr="00A92FD0">
        <w:rPr>
          <w:b/>
          <w:bCs/>
        </w:rPr>
        <w:t>Weitere Sicherungselemente</w:t>
      </w:r>
    </w:p>
    <w:p w:rsidR="00436E6B" w:rsidRPr="00436E6B" w:rsidRDefault="00436E6B" w:rsidP="00436E6B">
      <w:pPr>
        <w:rPr>
          <w:bCs/>
        </w:rPr>
      </w:pPr>
      <w:r w:rsidRPr="001859FB">
        <w:rPr>
          <w:bCs/>
        </w:rPr>
        <w:t xml:space="preserve">Folgende Produkte zählen ebenfalls zu den Sicherungselementen, werden jedoch nicht von </w:t>
      </w:r>
      <w:r w:rsidRPr="005242F0">
        <w:rPr>
          <w:bCs/>
        </w:rPr>
        <w:t>Gutekunst Federn</w:t>
      </w:r>
      <w:r w:rsidRPr="001859FB">
        <w:rPr>
          <w:bCs/>
        </w:rPr>
        <w:t xml:space="preserve"> angeboten: </w:t>
      </w:r>
      <w:hyperlink r:id="rId22" w:anchor="q=Splinte" w:tgtFrame="_blank" w:history="1">
        <w:r w:rsidRPr="00436E6B">
          <w:rPr>
            <w:bCs/>
          </w:rPr>
          <w:t>Splinte</w:t>
        </w:r>
      </w:hyperlink>
      <w:r w:rsidRPr="00436E6B">
        <w:rPr>
          <w:bCs/>
        </w:rPr>
        <w:t xml:space="preserve"> und Klappsplinte, </w:t>
      </w:r>
      <w:hyperlink r:id="rId23" w:anchor="q=Stellringe" w:tgtFrame="_blank" w:history="1">
        <w:r w:rsidRPr="00436E6B">
          <w:rPr>
            <w:bCs/>
          </w:rPr>
          <w:t>Stellringe</w:t>
        </w:r>
      </w:hyperlink>
      <w:r w:rsidRPr="00436E6B">
        <w:rPr>
          <w:bCs/>
        </w:rPr>
        <w:t xml:space="preserve">, </w:t>
      </w:r>
      <w:hyperlink r:id="rId24" w:anchor="q=Sicherungsscheiben" w:tgtFrame="_blank" w:history="1">
        <w:r w:rsidRPr="00436E6B">
          <w:rPr>
            <w:bCs/>
          </w:rPr>
          <w:t>Sicherungsscheiben</w:t>
        </w:r>
      </w:hyperlink>
      <w:r w:rsidRPr="00436E6B">
        <w:rPr>
          <w:bCs/>
        </w:rPr>
        <w:t xml:space="preserve">, </w:t>
      </w:r>
      <w:hyperlink r:id="rId25" w:anchor="q=Kronenmuttern" w:tgtFrame="_blank" w:history="1">
        <w:r w:rsidRPr="00436E6B">
          <w:rPr>
            <w:bCs/>
          </w:rPr>
          <w:t>Kronenmuttern</w:t>
        </w:r>
      </w:hyperlink>
      <w:r w:rsidRPr="00436E6B">
        <w:rPr>
          <w:bCs/>
        </w:rPr>
        <w:t xml:space="preserve">, </w:t>
      </w:r>
      <w:hyperlink r:id="rId26" w:anchor="q=Setzsicherung" w:tgtFrame="_blank" w:history="1">
        <w:r w:rsidRPr="00436E6B">
          <w:rPr>
            <w:bCs/>
          </w:rPr>
          <w:t>Setzsicherung</w:t>
        </w:r>
      </w:hyperlink>
      <w:r w:rsidRPr="00436E6B">
        <w:rPr>
          <w:bCs/>
        </w:rPr>
        <w:t xml:space="preserve">en, </w:t>
      </w:r>
      <w:hyperlink r:id="rId27" w:anchor="q=Spannscheiben" w:tgtFrame="_blank" w:history="1">
        <w:r w:rsidRPr="00436E6B">
          <w:rPr>
            <w:bCs/>
          </w:rPr>
          <w:t>Spannscheiben</w:t>
        </w:r>
      </w:hyperlink>
      <w:r w:rsidRPr="00436E6B">
        <w:rPr>
          <w:bCs/>
        </w:rPr>
        <w:t xml:space="preserve">, </w:t>
      </w:r>
      <w:hyperlink r:id="rId28" w:anchor="q=Verliersicherung" w:tgtFrame="_blank" w:history="1">
        <w:r w:rsidRPr="00436E6B">
          <w:rPr>
            <w:bCs/>
          </w:rPr>
          <w:t>Verlier- und Losdrehsicherung</w:t>
        </w:r>
      </w:hyperlink>
      <w:r w:rsidRPr="00436E6B">
        <w:rPr>
          <w:bCs/>
        </w:rPr>
        <w:t>en.</w:t>
      </w:r>
    </w:p>
    <w:p w:rsidR="00664CD5" w:rsidRDefault="00664CD5">
      <w:pPr>
        <w:suppressAutoHyphens w:val="0"/>
        <w:spacing w:after="0"/>
        <w:jc w:val="left"/>
        <w:rPr>
          <w:b/>
          <w:bCs/>
        </w:rPr>
      </w:pPr>
      <w:r>
        <w:rPr>
          <w:b/>
          <w:bCs/>
        </w:rPr>
        <w:br w:type="page"/>
      </w:r>
    </w:p>
    <w:p w:rsidR="00436E6B" w:rsidRPr="00A92FD0" w:rsidRDefault="00436E6B" w:rsidP="00436E6B">
      <w:pPr>
        <w:rPr>
          <w:b/>
          <w:bCs/>
        </w:rPr>
      </w:pPr>
      <w:r w:rsidRPr="00A92FD0">
        <w:rPr>
          <w:b/>
          <w:bCs/>
        </w:rPr>
        <w:lastRenderedPageBreak/>
        <w:t>Sonderformen von Federsteckern und Sicherungselementen</w:t>
      </w:r>
    </w:p>
    <w:p w:rsidR="00436E6B" w:rsidRPr="00947E2A" w:rsidRDefault="00436E6B" w:rsidP="00664CD5">
      <w:pPr>
        <w:spacing w:after="960"/>
      </w:pPr>
      <w:r w:rsidRPr="001859FB">
        <w:t>Neben standardisierten Federsteckern, Sicherungs</w:t>
      </w:r>
      <w:r w:rsidR="00664CD5">
        <w:softHyphen/>
      </w:r>
      <w:r w:rsidRPr="001859FB">
        <w:t xml:space="preserve">klammern, Sprengringen, Wellenringen und Splinten nach </w:t>
      </w:r>
      <w:r w:rsidRPr="00A92FD0">
        <w:t xml:space="preserve">DIN fertigt Gutekunst Federn auch Federstecker, Klammern und Splinte für Spezialanwendungen in jeder gewünschten Form. </w:t>
      </w:r>
      <w:r>
        <w:t xml:space="preserve">Interessenten senden Ihre Anforderungen samt </w:t>
      </w:r>
      <w:r w:rsidRPr="00947E2A">
        <w:t xml:space="preserve">Skizze oder Zeichnung und Angabe der gewünschten Stückzahl </w:t>
      </w:r>
      <w:r w:rsidRPr="00690B09">
        <w:t xml:space="preserve">an </w:t>
      </w:r>
      <w:hyperlink r:id="rId29" w:history="1">
        <w:r w:rsidRPr="00436E6B">
          <w:rPr>
            <w:bCs/>
          </w:rPr>
          <w:t>verkauf@gutekunst-co.com</w:t>
        </w:r>
      </w:hyperlink>
      <w:r w:rsidRPr="00436E6B">
        <w:rPr>
          <w:bCs/>
        </w:rPr>
        <w:t xml:space="preserve"> oder kontaktieren direkt die </w:t>
      </w:r>
      <w:r w:rsidRPr="00947E2A">
        <w:rPr>
          <w:bCs/>
        </w:rPr>
        <w:t>Technik-Abteilung</w:t>
      </w:r>
      <w:r w:rsidRPr="00436E6B">
        <w:rPr>
          <w:bCs/>
        </w:rPr>
        <w:t xml:space="preserve"> unter</w:t>
      </w:r>
      <w:r w:rsidRPr="00947E2A">
        <w:t xml:space="preserve"> (0049)</w:t>
      </w:r>
      <w:r w:rsidRPr="00947E2A">
        <w:rPr>
          <w:bCs/>
        </w:rPr>
        <w:t xml:space="preserve"> 07123 960-193</w:t>
      </w:r>
      <w:r w:rsidRPr="00947E2A">
        <w:t>.</w:t>
      </w:r>
    </w:p>
    <w:p w:rsidR="002F0FFD" w:rsidRPr="001E397E" w:rsidRDefault="001E397E" w:rsidP="004C5BE0">
      <w:pPr>
        <w:suppressAutoHyphens w:val="0"/>
        <w:spacing w:after="0"/>
        <w:jc w:val="left"/>
        <w:rPr>
          <w:b/>
          <w:bCs/>
        </w:rPr>
      </w:pPr>
      <w:r w:rsidRPr="001E397E">
        <w:rPr>
          <w:b/>
          <w:bCs/>
        </w:rPr>
        <w:t xml:space="preserve">Firmenprofil </w:t>
      </w:r>
      <w:r w:rsidR="00B348A7" w:rsidRPr="001E397E">
        <w:rPr>
          <w:b/>
          <w:bCs/>
        </w:rPr>
        <w:t xml:space="preserve">Gutekunst Federn </w:t>
      </w:r>
    </w:p>
    <w:p w:rsidR="00FF49BA" w:rsidRPr="00485BA6" w:rsidRDefault="0040490C" w:rsidP="009B47D4">
      <w:r w:rsidRPr="00485BA6">
        <w:t>Gutekunst Federn ist auf die Entwicklung und Fertigung von Metallfedern sowie Drahtbiegeteilen aus jedem gewünschten Federstahldraht spezialisiert. Neben dem umfangreichen Lagerprogramm mit 12</w:t>
      </w:r>
      <w:r w:rsidR="00AE63AB" w:rsidRPr="00485BA6">
        <w:t>.</w:t>
      </w:r>
      <w:r w:rsidRPr="00485BA6">
        <w:t>60</w:t>
      </w:r>
      <w:r w:rsidR="006D422A" w:rsidRPr="00485BA6">
        <w:t>3</w:t>
      </w:r>
      <w:r w:rsidRPr="00485BA6">
        <w:t xml:space="preserve"> Federbaugrö</w:t>
      </w:r>
      <w:r w:rsidR="003A1F2F" w:rsidRPr="00485BA6">
        <w:t>ß</w:t>
      </w:r>
      <w:r w:rsidRPr="00485BA6">
        <w:t xml:space="preserve">en, fertigt Gutekunst Federn jede gewünschte individuelle Metallfeder bis 12 </w:t>
      </w:r>
      <w:r w:rsidR="006D422A" w:rsidRPr="00485BA6">
        <w:t>Millimeter</w:t>
      </w:r>
      <w:r w:rsidRPr="00485BA6">
        <w:t xml:space="preserve"> Drahtstärke in Kleinmengen und Großserien. Mit 320 Mitarbeitern beliefert das 1964 gegründete Familienunternehmen weltweit rund 100</w:t>
      </w:r>
      <w:r w:rsidR="00AE63AB" w:rsidRPr="00485BA6">
        <w:t>.</w:t>
      </w:r>
      <w:r w:rsidRPr="00485BA6">
        <w:t>000 Kunden aus den unterschiedlichsten Branchen. So zählt Gutekunst Federn heute mit fünf Niederlassungen in Deutschland und Frankreich zu den größeren Federnherstellern in Europa.</w:t>
      </w:r>
      <w:r w:rsidR="00A55C05" w:rsidRPr="00485BA6">
        <w:t xml:space="preserve"> </w:t>
      </w:r>
      <w:r w:rsidR="00A26529" w:rsidRPr="00485BA6">
        <w:t xml:space="preserve">Weitere Infos unter </w:t>
      </w:r>
      <w:hyperlink r:id="rId30" w:history="1">
        <w:r w:rsidR="00534966" w:rsidRPr="00436E6B">
          <w:t>www.federnshop.com</w:t>
        </w:r>
      </w:hyperlink>
    </w:p>
    <w:p w:rsidR="00487BE9" w:rsidRPr="00485BA6" w:rsidRDefault="00487BE9" w:rsidP="00CF15E1">
      <w:pPr>
        <w:spacing w:after="0"/>
        <w:rPr>
          <w:b/>
          <w:sz w:val="16"/>
          <w:szCs w:val="16"/>
        </w:rPr>
      </w:pPr>
    </w:p>
    <w:p w:rsidR="00FF475A" w:rsidRPr="00485BA6" w:rsidRDefault="00436E6B" w:rsidP="00CF15E1">
      <w:pPr>
        <w:spacing w:after="0"/>
        <w:rPr>
          <w:b/>
          <w:sz w:val="16"/>
          <w:szCs w:val="16"/>
        </w:rPr>
      </w:pPr>
      <w:r>
        <w:rPr>
          <w:b/>
          <w:sz w:val="16"/>
          <w:szCs w:val="16"/>
        </w:rPr>
        <w:t>Zeichenzahl 4.</w:t>
      </w:r>
      <w:r w:rsidR="00D91B6F">
        <w:rPr>
          <w:b/>
          <w:sz w:val="16"/>
          <w:szCs w:val="16"/>
        </w:rPr>
        <w:t>788</w:t>
      </w:r>
      <w:bookmarkStart w:id="0" w:name="_GoBack"/>
      <w:bookmarkEnd w:id="0"/>
      <w:r>
        <w:rPr>
          <w:b/>
          <w:sz w:val="16"/>
          <w:szCs w:val="16"/>
        </w:rPr>
        <w:t xml:space="preserve"> mit Leerzeichen ohne Firmenprofil(zzgl.6</w:t>
      </w:r>
      <w:r w:rsidR="00664CD5">
        <w:rPr>
          <w:b/>
          <w:sz w:val="16"/>
          <w:szCs w:val="16"/>
        </w:rPr>
        <w:t>48</w:t>
      </w:r>
      <w:r>
        <w:rPr>
          <w:b/>
          <w:sz w:val="16"/>
          <w:szCs w:val="16"/>
        </w:rPr>
        <w:t xml:space="preserve"> Zeichen). </w:t>
      </w:r>
      <w:r w:rsidR="00FF475A" w:rsidRPr="00485BA6">
        <w:rPr>
          <w:b/>
          <w:sz w:val="16"/>
          <w:szCs w:val="16"/>
        </w:rPr>
        <w:t>Hinweis für die Redaktion: Dieser Text und passendes Bildmaterial stehen Ihnen auch im Internet unter www.artinger4media.de/presse.htm zur Verfügung. Bei Abdruck und Auswertung wird ein Belegexemplar erbeten.</w:t>
      </w:r>
    </w:p>
    <w:p w:rsidR="00047773" w:rsidRPr="00485BA6" w:rsidRDefault="00047773" w:rsidP="00437787">
      <w:pPr>
        <w:rPr>
          <w:sz w:val="16"/>
          <w:szCs w:val="16"/>
        </w:rPr>
      </w:pPr>
    </w:p>
    <w:tbl>
      <w:tblPr>
        <w:tblW w:w="8890" w:type="dxa"/>
        <w:tblLayout w:type="fixed"/>
        <w:tblCellMar>
          <w:left w:w="70" w:type="dxa"/>
          <w:right w:w="70" w:type="dxa"/>
        </w:tblCellMar>
        <w:tblLook w:val="0000"/>
      </w:tblPr>
      <w:tblGrid>
        <w:gridCol w:w="5290"/>
        <w:gridCol w:w="3600"/>
      </w:tblGrid>
      <w:tr w:rsidR="00FF475A" w:rsidRPr="00485BA6" w:rsidTr="002F0FFD">
        <w:tc>
          <w:tcPr>
            <w:tcW w:w="5290" w:type="dxa"/>
            <w:shd w:val="clear" w:color="auto" w:fill="auto"/>
          </w:tcPr>
          <w:p w:rsidR="00FF475A" w:rsidRPr="00485BA6" w:rsidRDefault="00FF475A" w:rsidP="00437787">
            <w:pPr>
              <w:rPr>
                <w:b/>
                <w:sz w:val="16"/>
                <w:szCs w:val="16"/>
              </w:rPr>
            </w:pPr>
            <w:r w:rsidRPr="00485BA6">
              <w:rPr>
                <w:b/>
                <w:sz w:val="16"/>
                <w:szCs w:val="16"/>
              </w:rPr>
              <w:t>Anbieter:</w:t>
            </w:r>
          </w:p>
        </w:tc>
        <w:tc>
          <w:tcPr>
            <w:tcW w:w="3600" w:type="dxa"/>
            <w:shd w:val="clear" w:color="auto" w:fill="auto"/>
          </w:tcPr>
          <w:p w:rsidR="00FF475A" w:rsidRPr="00485BA6" w:rsidRDefault="00FF475A" w:rsidP="00437787">
            <w:pPr>
              <w:rPr>
                <w:b/>
                <w:sz w:val="16"/>
                <w:szCs w:val="16"/>
              </w:rPr>
            </w:pPr>
            <w:r w:rsidRPr="00485BA6">
              <w:rPr>
                <w:b/>
                <w:sz w:val="16"/>
                <w:szCs w:val="16"/>
              </w:rPr>
              <w:t>Pressearbeit:</w:t>
            </w:r>
          </w:p>
        </w:tc>
      </w:tr>
      <w:tr w:rsidR="00FF475A" w:rsidRPr="00485BA6" w:rsidTr="002F0FFD">
        <w:tc>
          <w:tcPr>
            <w:tcW w:w="5290" w:type="dxa"/>
            <w:shd w:val="clear" w:color="auto" w:fill="auto"/>
          </w:tcPr>
          <w:p w:rsidR="00FF475A" w:rsidRPr="00485BA6" w:rsidRDefault="00FF475A" w:rsidP="00437787">
            <w:pPr>
              <w:rPr>
                <w:sz w:val="16"/>
                <w:szCs w:val="16"/>
              </w:rPr>
            </w:pPr>
            <w:r w:rsidRPr="00485BA6">
              <w:rPr>
                <w:sz w:val="16"/>
                <w:szCs w:val="16"/>
              </w:rPr>
              <w:t>Gutekunst + Co. KG Federnfabriken</w:t>
            </w:r>
          </w:p>
        </w:tc>
        <w:tc>
          <w:tcPr>
            <w:tcW w:w="3600" w:type="dxa"/>
            <w:shd w:val="clear" w:color="auto" w:fill="auto"/>
          </w:tcPr>
          <w:p w:rsidR="00FF475A" w:rsidRPr="00485BA6" w:rsidRDefault="00FF475A" w:rsidP="00437787">
            <w:pPr>
              <w:rPr>
                <w:sz w:val="16"/>
                <w:szCs w:val="16"/>
              </w:rPr>
            </w:pPr>
            <w:r w:rsidRPr="00485BA6">
              <w:rPr>
                <w:sz w:val="16"/>
                <w:szCs w:val="16"/>
              </w:rPr>
              <w:t>artinger4media</w:t>
            </w:r>
          </w:p>
        </w:tc>
      </w:tr>
      <w:tr w:rsidR="00FF475A" w:rsidRPr="00485BA6" w:rsidTr="002F0FFD">
        <w:tc>
          <w:tcPr>
            <w:tcW w:w="5290" w:type="dxa"/>
            <w:shd w:val="clear" w:color="auto" w:fill="auto"/>
          </w:tcPr>
          <w:p w:rsidR="00FF475A" w:rsidRPr="00485BA6" w:rsidRDefault="00FF475A" w:rsidP="0064130A">
            <w:pPr>
              <w:rPr>
                <w:sz w:val="16"/>
                <w:szCs w:val="16"/>
              </w:rPr>
            </w:pPr>
            <w:r w:rsidRPr="00485BA6">
              <w:rPr>
                <w:sz w:val="16"/>
                <w:szCs w:val="16"/>
              </w:rPr>
              <w:t>Carl-Zeiss-Stra</w:t>
            </w:r>
            <w:r w:rsidR="0064130A" w:rsidRPr="00485BA6">
              <w:rPr>
                <w:sz w:val="16"/>
                <w:szCs w:val="16"/>
              </w:rPr>
              <w:t>ß</w:t>
            </w:r>
            <w:r w:rsidRPr="00485BA6">
              <w:rPr>
                <w:sz w:val="16"/>
                <w:szCs w:val="16"/>
              </w:rPr>
              <w:t>e 15</w:t>
            </w:r>
          </w:p>
        </w:tc>
        <w:tc>
          <w:tcPr>
            <w:tcW w:w="3600" w:type="dxa"/>
            <w:shd w:val="clear" w:color="auto" w:fill="auto"/>
          </w:tcPr>
          <w:p w:rsidR="00FF475A" w:rsidRPr="00485BA6" w:rsidRDefault="00FF475A" w:rsidP="00713EBE">
            <w:pPr>
              <w:rPr>
                <w:sz w:val="16"/>
                <w:szCs w:val="16"/>
              </w:rPr>
            </w:pPr>
            <w:r w:rsidRPr="00485BA6">
              <w:rPr>
                <w:sz w:val="16"/>
                <w:szCs w:val="16"/>
              </w:rPr>
              <w:t>Erwin-Hageloh-Str</w:t>
            </w:r>
            <w:r w:rsidR="0064130A" w:rsidRPr="00485BA6">
              <w:rPr>
                <w:sz w:val="16"/>
                <w:szCs w:val="16"/>
              </w:rPr>
              <w:t>aße</w:t>
            </w:r>
            <w:r w:rsidRPr="00485BA6">
              <w:rPr>
                <w:sz w:val="16"/>
                <w:szCs w:val="16"/>
              </w:rPr>
              <w:t xml:space="preserve"> 52</w:t>
            </w:r>
          </w:p>
        </w:tc>
      </w:tr>
      <w:tr w:rsidR="00FF475A" w:rsidRPr="00485BA6" w:rsidTr="002F0FFD">
        <w:tc>
          <w:tcPr>
            <w:tcW w:w="5290" w:type="dxa"/>
            <w:shd w:val="clear" w:color="auto" w:fill="auto"/>
          </w:tcPr>
          <w:p w:rsidR="00FF475A" w:rsidRPr="00485BA6" w:rsidRDefault="00FF475A" w:rsidP="00437787">
            <w:pPr>
              <w:rPr>
                <w:sz w:val="16"/>
                <w:szCs w:val="16"/>
              </w:rPr>
            </w:pPr>
            <w:r w:rsidRPr="00485BA6">
              <w:rPr>
                <w:sz w:val="16"/>
                <w:szCs w:val="16"/>
              </w:rPr>
              <w:t>72555 Metzingen</w:t>
            </w:r>
          </w:p>
        </w:tc>
        <w:tc>
          <w:tcPr>
            <w:tcW w:w="3600" w:type="dxa"/>
            <w:shd w:val="clear" w:color="auto" w:fill="auto"/>
          </w:tcPr>
          <w:p w:rsidR="00FF475A" w:rsidRPr="00485BA6" w:rsidRDefault="00FF475A" w:rsidP="00437787">
            <w:pPr>
              <w:rPr>
                <w:sz w:val="16"/>
                <w:szCs w:val="16"/>
              </w:rPr>
            </w:pPr>
            <w:r w:rsidRPr="00485BA6">
              <w:rPr>
                <w:sz w:val="16"/>
                <w:szCs w:val="16"/>
              </w:rPr>
              <w:t>70376 Stuttgart</w:t>
            </w:r>
          </w:p>
        </w:tc>
      </w:tr>
      <w:tr w:rsidR="00FF475A" w:rsidRPr="00485BA6" w:rsidTr="002F0FFD">
        <w:tc>
          <w:tcPr>
            <w:tcW w:w="5290" w:type="dxa"/>
            <w:shd w:val="clear" w:color="auto" w:fill="auto"/>
          </w:tcPr>
          <w:p w:rsidR="00FF475A" w:rsidRPr="00485BA6" w:rsidRDefault="00B7547E" w:rsidP="00B7547E">
            <w:pPr>
              <w:rPr>
                <w:sz w:val="16"/>
                <w:szCs w:val="16"/>
              </w:rPr>
            </w:pPr>
            <w:r w:rsidRPr="00485BA6">
              <w:rPr>
                <w:sz w:val="16"/>
                <w:szCs w:val="16"/>
              </w:rPr>
              <w:t>Tel.: 07123</w:t>
            </w:r>
            <w:r w:rsidR="00FF475A" w:rsidRPr="00485BA6">
              <w:rPr>
                <w:sz w:val="16"/>
                <w:szCs w:val="16"/>
              </w:rPr>
              <w:t>/960-0</w:t>
            </w:r>
          </w:p>
        </w:tc>
        <w:tc>
          <w:tcPr>
            <w:tcW w:w="3600" w:type="dxa"/>
            <w:shd w:val="clear" w:color="auto" w:fill="auto"/>
          </w:tcPr>
          <w:p w:rsidR="00FF475A" w:rsidRPr="00485BA6" w:rsidRDefault="00B7547E" w:rsidP="00A26529">
            <w:pPr>
              <w:rPr>
                <w:sz w:val="16"/>
                <w:szCs w:val="16"/>
              </w:rPr>
            </w:pPr>
            <w:r w:rsidRPr="00485BA6">
              <w:rPr>
                <w:sz w:val="16"/>
                <w:szCs w:val="16"/>
              </w:rPr>
              <w:t xml:space="preserve">Tel.: </w:t>
            </w:r>
            <w:r w:rsidR="00A26529" w:rsidRPr="00485BA6">
              <w:rPr>
                <w:sz w:val="16"/>
                <w:szCs w:val="16"/>
              </w:rPr>
              <w:t>0160/1534798</w:t>
            </w:r>
          </w:p>
        </w:tc>
      </w:tr>
      <w:tr w:rsidR="00FF475A" w:rsidRPr="00485BA6" w:rsidTr="002F0FFD">
        <w:tc>
          <w:tcPr>
            <w:tcW w:w="5290" w:type="dxa"/>
            <w:shd w:val="clear" w:color="auto" w:fill="auto"/>
          </w:tcPr>
          <w:p w:rsidR="00FF475A" w:rsidRPr="00485BA6" w:rsidRDefault="00FF475A" w:rsidP="00437787">
            <w:pPr>
              <w:rPr>
                <w:sz w:val="16"/>
                <w:szCs w:val="16"/>
              </w:rPr>
            </w:pPr>
            <w:r w:rsidRPr="00485BA6">
              <w:rPr>
                <w:sz w:val="16"/>
                <w:szCs w:val="16"/>
              </w:rPr>
              <w:t>E-Mail: mugrauer@gutekunst-co.com</w:t>
            </w:r>
          </w:p>
        </w:tc>
        <w:tc>
          <w:tcPr>
            <w:tcW w:w="3600" w:type="dxa"/>
            <w:shd w:val="clear" w:color="auto" w:fill="auto"/>
          </w:tcPr>
          <w:p w:rsidR="00FF475A" w:rsidRPr="00485BA6" w:rsidRDefault="00FF475A" w:rsidP="00437787">
            <w:pPr>
              <w:rPr>
                <w:sz w:val="16"/>
                <w:szCs w:val="16"/>
              </w:rPr>
            </w:pPr>
            <w:r w:rsidRPr="00485BA6">
              <w:rPr>
                <w:sz w:val="16"/>
                <w:szCs w:val="16"/>
              </w:rPr>
              <w:t xml:space="preserve">E-Mail: </w:t>
            </w:r>
            <w:r w:rsidR="00576FBA" w:rsidRPr="00485BA6">
              <w:rPr>
                <w:sz w:val="16"/>
                <w:szCs w:val="16"/>
              </w:rPr>
              <w:t>artinger</w:t>
            </w:r>
            <w:r w:rsidRPr="00485BA6">
              <w:rPr>
                <w:sz w:val="16"/>
                <w:szCs w:val="16"/>
              </w:rPr>
              <w:t>@artinger4media.de</w:t>
            </w:r>
          </w:p>
        </w:tc>
      </w:tr>
      <w:tr w:rsidR="00FF475A" w:rsidRPr="00485BA6" w:rsidTr="002F0FFD">
        <w:tc>
          <w:tcPr>
            <w:tcW w:w="5290" w:type="dxa"/>
            <w:shd w:val="clear" w:color="auto" w:fill="auto"/>
          </w:tcPr>
          <w:p w:rsidR="00FF475A" w:rsidRPr="00485BA6" w:rsidRDefault="00B7547E" w:rsidP="00B7547E">
            <w:pPr>
              <w:rPr>
                <w:sz w:val="16"/>
                <w:szCs w:val="16"/>
              </w:rPr>
            </w:pPr>
            <w:r w:rsidRPr="00485BA6">
              <w:rPr>
                <w:sz w:val="16"/>
                <w:szCs w:val="16"/>
              </w:rPr>
              <w:t xml:space="preserve">Internet: </w:t>
            </w:r>
            <w:r w:rsidR="00FF475A" w:rsidRPr="00485BA6">
              <w:rPr>
                <w:sz w:val="16"/>
                <w:szCs w:val="16"/>
              </w:rPr>
              <w:t>www.federnshop.com</w:t>
            </w:r>
          </w:p>
          <w:p w:rsidR="00310522" w:rsidRPr="00485BA6" w:rsidRDefault="00310522" w:rsidP="00B7547E">
            <w:pPr>
              <w:rPr>
                <w:sz w:val="16"/>
                <w:szCs w:val="16"/>
              </w:rPr>
            </w:pPr>
            <w:r w:rsidRPr="00485BA6">
              <w:rPr>
                <w:sz w:val="16"/>
                <w:szCs w:val="16"/>
              </w:rPr>
              <w:t>Federnblog: blog.federnshop.com</w:t>
            </w:r>
          </w:p>
        </w:tc>
        <w:tc>
          <w:tcPr>
            <w:tcW w:w="3600" w:type="dxa"/>
            <w:shd w:val="clear" w:color="auto" w:fill="auto"/>
          </w:tcPr>
          <w:p w:rsidR="00FF475A" w:rsidRPr="00485BA6" w:rsidRDefault="00FF475A" w:rsidP="00437787">
            <w:pPr>
              <w:rPr>
                <w:sz w:val="16"/>
                <w:szCs w:val="16"/>
              </w:rPr>
            </w:pPr>
            <w:r w:rsidRPr="00485BA6">
              <w:rPr>
                <w:sz w:val="16"/>
                <w:szCs w:val="16"/>
              </w:rPr>
              <w:t>Internet: www.artinger4media.de</w:t>
            </w:r>
          </w:p>
        </w:tc>
      </w:tr>
      <w:tr w:rsidR="00FF475A" w:rsidRPr="00485BA6" w:rsidTr="002F0FFD">
        <w:tc>
          <w:tcPr>
            <w:tcW w:w="5290" w:type="dxa"/>
            <w:shd w:val="clear" w:color="auto" w:fill="auto"/>
          </w:tcPr>
          <w:p w:rsidR="00FF475A" w:rsidRPr="00485BA6" w:rsidRDefault="00FF475A" w:rsidP="00437787">
            <w:pPr>
              <w:jc w:val="left"/>
              <w:rPr>
                <w:sz w:val="16"/>
                <w:szCs w:val="16"/>
              </w:rPr>
            </w:pPr>
            <w:r w:rsidRPr="00485BA6">
              <w:rPr>
                <w:sz w:val="16"/>
                <w:szCs w:val="16"/>
              </w:rPr>
              <w:t>Ansprechpartner: Jürgen Mugrauer (Marketing)</w:t>
            </w:r>
          </w:p>
        </w:tc>
        <w:tc>
          <w:tcPr>
            <w:tcW w:w="3600" w:type="dxa"/>
            <w:shd w:val="clear" w:color="auto" w:fill="auto"/>
          </w:tcPr>
          <w:p w:rsidR="00FF475A" w:rsidRPr="00485BA6" w:rsidRDefault="00FF475A" w:rsidP="00437787">
            <w:pPr>
              <w:jc w:val="left"/>
              <w:rPr>
                <w:sz w:val="16"/>
                <w:szCs w:val="16"/>
              </w:rPr>
            </w:pPr>
            <w:r w:rsidRPr="00485BA6">
              <w:rPr>
                <w:sz w:val="16"/>
                <w:szCs w:val="16"/>
              </w:rPr>
              <w:t>Ansprechpartner: Monika Artinger</w:t>
            </w:r>
          </w:p>
        </w:tc>
      </w:tr>
      <w:tr w:rsidR="00FF475A" w:rsidRPr="00437787" w:rsidTr="002F0FFD">
        <w:tc>
          <w:tcPr>
            <w:tcW w:w="5290" w:type="dxa"/>
            <w:shd w:val="clear" w:color="auto" w:fill="auto"/>
          </w:tcPr>
          <w:p w:rsidR="00FF475A" w:rsidRPr="00437787" w:rsidRDefault="00FF475A" w:rsidP="00436E6B">
            <w:pPr>
              <w:rPr>
                <w:sz w:val="16"/>
                <w:szCs w:val="16"/>
              </w:rPr>
            </w:pPr>
            <w:r w:rsidRPr="00485BA6">
              <w:rPr>
                <w:sz w:val="16"/>
                <w:szCs w:val="16"/>
              </w:rPr>
              <w:t>Durchwahl: 07123/960-</w:t>
            </w:r>
            <w:r w:rsidR="002F0FFD" w:rsidRPr="00485BA6">
              <w:rPr>
                <w:sz w:val="16"/>
                <w:szCs w:val="16"/>
              </w:rPr>
              <w:t>146</w:t>
            </w:r>
          </w:p>
        </w:tc>
        <w:tc>
          <w:tcPr>
            <w:tcW w:w="3600" w:type="dxa"/>
            <w:shd w:val="clear" w:color="auto" w:fill="auto"/>
          </w:tcPr>
          <w:p w:rsidR="00FF475A" w:rsidRPr="00437787" w:rsidRDefault="00FF475A" w:rsidP="00437787">
            <w:pPr>
              <w:rPr>
                <w:sz w:val="16"/>
                <w:szCs w:val="16"/>
              </w:rPr>
            </w:pPr>
          </w:p>
        </w:tc>
      </w:tr>
    </w:tbl>
    <w:p w:rsidR="00FF475A" w:rsidRDefault="00FF475A" w:rsidP="00437787"/>
    <w:sectPr w:rsidR="00FF475A" w:rsidSect="00545C1D">
      <w:headerReference w:type="default" r:id="rId31"/>
      <w:footerReference w:type="default" r:id="rId32"/>
      <w:pgSz w:w="11906" w:h="16838"/>
      <w:pgMar w:top="1418" w:right="2552" w:bottom="1418" w:left="1418" w:header="709"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DE3" w:rsidRDefault="00437DE3" w:rsidP="00437787">
      <w:r>
        <w:separator/>
      </w:r>
    </w:p>
    <w:p w:rsidR="00437DE3" w:rsidRDefault="00437DE3" w:rsidP="00437787"/>
  </w:endnote>
  <w:endnote w:type="continuationSeparator" w:id="0">
    <w:p w:rsidR="00437DE3" w:rsidRDefault="00437DE3" w:rsidP="00437787">
      <w:r>
        <w:continuationSeparator/>
      </w:r>
    </w:p>
    <w:p w:rsidR="00437DE3" w:rsidRDefault="00437DE3" w:rsidP="00437787"/>
  </w:endnote>
</w:endnotes>
</file>

<file path=word/fontTable.xml><?xml version="1.0" encoding="utf-8"?>
<w:fonts xmlns:r="http://schemas.openxmlformats.org/officeDocument/2006/relationships" xmlns:w="http://schemas.openxmlformats.org/wordprocessingml/2006/main">
  <w:font w:name="Wingdings">
    <w:panose1 w:val="05000000000000000000"/>
    <w:charset w:val="00"/>
    <w:family w:val="roman"/>
    <w:pitch w:val="variable"/>
    <w:sig w:usb0="00000003" w:usb1="1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943" w:rsidRPr="002F0FFD" w:rsidRDefault="00437787" w:rsidP="00437787">
    <w:pPr>
      <w:pStyle w:val="Fuzeile"/>
      <w:rPr>
        <w:rFonts w:ascii="Courier New" w:hAnsi="Courier New" w:cs="Courier New"/>
        <w:sz w:val="16"/>
        <w:szCs w:val="16"/>
      </w:rPr>
    </w:pPr>
    <w:r>
      <w:tab/>
    </w:r>
    <w:r>
      <w:tab/>
    </w:r>
    <w:r w:rsidR="00E06ECF" w:rsidRPr="002F0FFD">
      <w:rPr>
        <w:rFonts w:ascii="Courier New" w:hAnsi="Courier New" w:cs="Courier New"/>
        <w:sz w:val="16"/>
        <w:szCs w:val="16"/>
      </w:rPr>
      <w:fldChar w:fldCharType="begin"/>
    </w:r>
    <w:r w:rsidR="00C23943" w:rsidRPr="002F0FFD">
      <w:rPr>
        <w:rFonts w:ascii="Courier New" w:hAnsi="Courier New" w:cs="Courier New"/>
        <w:sz w:val="16"/>
        <w:szCs w:val="16"/>
      </w:rPr>
      <w:instrText xml:space="preserve"> PAGE   \* MERGEFORMAT </w:instrText>
    </w:r>
    <w:r w:rsidR="00E06ECF" w:rsidRPr="002F0FFD">
      <w:rPr>
        <w:rFonts w:ascii="Courier New" w:hAnsi="Courier New" w:cs="Courier New"/>
        <w:sz w:val="16"/>
        <w:szCs w:val="16"/>
      </w:rPr>
      <w:fldChar w:fldCharType="separate"/>
    </w:r>
    <w:r w:rsidR="00FC4F32">
      <w:rPr>
        <w:rFonts w:ascii="Courier New" w:hAnsi="Courier New" w:cs="Courier New"/>
        <w:noProof/>
        <w:sz w:val="16"/>
        <w:szCs w:val="16"/>
      </w:rPr>
      <w:t>4</w:t>
    </w:r>
    <w:r w:rsidR="00E06ECF" w:rsidRPr="002F0FFD">
      <w:rPr>
        <w:rFonts w:ascii="Courier New" w:hAnsi="Courier New" w:cs="Courier New"/>
        <w:sz w:val="16"/>
        <w:szCs w:val="16"/>
      </w:rPr>
      <w:fldChar w:fldCharType="end"/>
    </w:r>
  </w:p>
  <w:p w:rsidR="00F93821" w:rsidRDefault="00F93821" w:rsidP="0043778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DE3" w:rsidRDefault="00437DE3" w:rsidP="00437787">
      <w:r>
        <w:separator/>
      </w:r>
    </w:p>
    <w:p w:rsidR="00437DE3" w:rsidRDefault="00437DE3" w:rsidP="00437787"/>
  </w:footnote>
  <w:footnote w:type="continuationSeparator" w:id="0">
    <w:p w:rsidR="00437DE3" w:rsidRDefault="00437DE3" w:rsidP="00437787">
      <w:r>
        <w:continuationSeparator/>
      </w:r>
    </w:p>
    <w:p w:rsidR="00437DE3" w:rsidRDefault="00437DE3" w:rsidP="0043778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75A" w:rsidRDefault="0040368D" w:rsidP="00437787">
    <w:pPr>
      <w:pStyle w:val="Kopfzeile"/>
    </w:pPr>
    <w:r>
      <w:rPr>
        <w:noProof/>
        <w:lang w:eastAsia="de-DE"/>
      </w:rPr>
      <w:drawing>
        <wp:anchor distT="0" distB="0" distL="114935" distR="114935" simplePos="0" relativeHeight="251657728" behindDoc="1" locked="0" layoutInCell="1" allowOverlap="1">
          <wp:simplePos x="0" y="0"/>
          <wp:positionH relativeFrom="column">
            <wp:posOffset>5596890</wp:posOffset>
          </wp:positionH>
          <wp:positionV relativeFrom="paragraph">
            <wp:posOffset>-312420</wp:posOffset>
          </wp:positionV>
          <wp:extent cx="922655" cy="241300"/>
          <wp:effectExtent l="19050" t="0" r="0" b="0"/>
          <wp:wrapTight wrapText="bothSides">
            <wp:wrapPolygon edited="0">
              <wp:start x="-446" y="0"/>
              <wp:lineTo x="-446" y="20463"/>
              <wp:lineTo x="21407" y="20463"/>
              <wp:lineTo x="21407" y="0"/>
              <wp:lineTo x="-446" y="0"/>
            </wp:wrapPolygon>
          </wp:wrapTight>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22655" cy="241300"/>
                  </a:xfrm>
                  <a:prstGeom prst="rect">
                    <a:avLst/>
                  </a:prstGeom>
                  <a:solidFill>
                    <a:srgbClr val="FFFFFF"/>
                  </a:solidFill>
                  <a:ln>
                    <a:noFill/>
                  </a:ln>
                </pic:spPr>
              </pic:pic>
            </a:graphicData>
          </a:graphic>
        </wp:anchor>
      </w:drawing>
    </w:r>
    <w:r w:rsidR="00F42A46">
      <w:rPr>
        <w:noProof/>
        <w:lang w:eastAsia="de-DE"/>
      </w:rPr>
      <w:drawing>
        <wp:inline distT="0" distB="0" distL="0" distR="0">
          <wp:extent cx="1404309" cy="643173"/>
          <wp:effectExtent l="19050" t="0" r="5391" b="0"/>
          <wp:docPr id="3" name="Grafik 2" descr="Gute_logo_immer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te_logo_immer_klein.jpg"/>
                  <pic:cNvPicPr/>
                </pic:nvPicPr>
                <pic:blipFill>
                  <a:blip r:embed="rId2"/>
                  <a:stretch>
                    <a:fillRect/>
                  </a:stretch>
                </pic:blipFill>
                <pic:spPr>
                  <a:xfrm>
                    <a:off x="0" y="0"/>
                    <a:ext cx="1408091" cy="644905"/>
                  </a:xfrm>
                  <a:prstGeom prst="rect">
                    <a:avLst/>
                  </a:prstGeom>
                </pic:spPr>
              </pic:pic>
            </a:graphicData>
          </a:graphic>
        </wp:inline>
      </w:drawing>
    </w:r>
  </w:p>
  <w:p w:rsidR="00F93821" w:rsidRDefault="00F93821" w:rsidP="0043778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470E3A64"/>
    <w:lvl w:ilvl="0">
      <w:start w:val="1"/>
      <w:numFmt w:val="none"/>
      <w:pStyle w:val="berschrift1"/>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9"/>
    <w:lvl w:ilvl="0">
      <w:start w:val="1"/>
      <w:numFmt w:val="bullet"/>
      <w:lvlText w:val=""/>
      <w:lvlJc w:val="left"/>
      <w:pPr>
        <w:tabs>
          <w:tab w:val="num" w:pos="360"/>
        </w:tabs>
        <w:ind w:left="360" w:hanging="360"/>
      </w:pPr>
      <w:rPr>
        <w:rFonts w:ascii="Wingdings" w:hAnsi="Wingdings"/>
      </w:rPr>
    </w:lvl>
  </w:abstractNum>
  <w:abstractNum w:abstractNumId="2">
    <w:nsid w:val="00000003"/>
    <w:multiLevelType w:val="singleLevel"/>
    <w:tmpl w:val="00000003"/>
    <w:name w:val="WW8Num12"/>
    <w:lvl w:ilvl="0">
      <w:start w:val="1"/>
      <w:numFmt w:val="bullet"/>
      <w:lvlText w:val=""/>
      <w:lvlJc w:val="left"/>
      <w:pPr>
        <w:tabs>
          <w:tab w:val="num" w:pos="0"/>
        </w:tabs>
        <w:ind w:left="360" w:hanging="360"/>
      </w:pPr>
      <w:rPr>
        <w:rFonts w:ascii="Wingdings" w:hAnsi="Wingdings"/>
      </w:rPr>
    </w:lvl>
  </w:abstractNum>
  <w:abstractNum w:abstractNumId="3">
    <w:nsid w:val="1EA55982"/>
    <w:multiLevelType w:val="multilevel"/>
    <w:tmpl w:val="4992BC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714C92"/>
    <w:multiLevelType w:val="hybridMultilevel"/>
    <w:tmpl w:val="E4BA51A8"/>
    <w:lvl w:ilvl="0" w:tplc="B53C2C24">
      <w:start w:val="1"/>
      <w:numFmt w:val="decimal"/>
      <w:lvlText w:val="%1."/>
      <w:lvlJc w:val="left"/>
      <w:pPr>
        <w:tabs>
          <w:tab w:val="num" w:pos="1134"/>
        </w:tabs>
        <w:ind w:left="454" w:hanging="454"/>
      </w:pPr>
      <w:rPr>
        <w:rFonts w:hint="default"/>
      </w:rPr>
    </w:lvl>
    <w:lvl w:ilvl="1" w:tplc="0407000B">
      <w:start w:val="1"/>
      <w:numFmt w:val="bullet"/>
      <w:lvlText w:val=""/>
      <w:lvlJc w:val="left"/>
      <w:pPr>
        <w:ind w:left="3825" w:hanging="360"/>
      </w:pPr>
      <w:rPr>
        <w:rFonts w:ascii="Wingdings" w:hAnsi="Wingdings" w:hint="default"/>
      </w:rPr>
    </w:lvl>
    <w:lvl w:ilvl="2" w:tplc="0407001B" w:tentative="1">
      <w:start w:val="1"/>
      <w:numFmt w:val="lowerRoman"/>
      <w:lvlText w:val="%3."/>
      <w:lvlJc w:val="right"/>
      <w:pPr>
        <w:ind w:left="4545" w:hanging="180"/>
      </w:pPr>
    </w:lvl>
    <w:lvl w:ilvl="3" w:tplc="0407000F" w:tentative="1">
      <w:start w:val="1"/>
      <w:numFmt w:val="decimal"/>
      <w:lvlText w:val="%4."/>
      <w:lvlJc w:val="left"/>
      <w:pPr>
        <w:ind w:left="5265" w:hanging="360"/>
      </w:pPr>
    </w:lvl>
    <w:lvl w:ilvl="4" w:tplc="04070019" w:tentative="1">
      <w:start w:val="1"/>
      <w:numFmt w:val="lowerLetter"/>
      <w:lvlText w:val="%5."/>
      <w:lvlJc w:val="left"/>
      <w:pPr>
        <w:ind w:left="5985" w:hanging="360"/>
      </w:pPr>
    </w:lvl>
    <w:lvl w:ilvl="5" w:tplc="0407001B" w:tentative="1">
      <w:start w:val="1"/>
      <w:numFmt w:val="lowerRoman"/>
      <w:lvlText w:val="%6."/>
      <w:lvlJc w:val="right"/>
      <w:pPr>
        <w:ind w:left="6705" w:hanging="180"/>
      </w:pPr>
    </w:lvl>
    <w:lvl w:ilvl="6" w:tplc="0407000F" w:tentative="1">
      <w:start w:val="1"/>
      <w:numFmt w:val="decimal"/>
      <w:lvlText w:val="%7."/>
      <w:lvlJc w:val="left"/>
      <w:pPr>
        <w:ind w:left="7425" w:hanging="360"/>
      </w:pPr>
    </w:lvl>
    <w:lvl w:ilvl="7" w:tplc="04070019" w:tentative="1">
      <w:start w:val="1"/>
      <w:numFmt w:val="lowerLetter"/>
      <w:lvlText w:val="%8."/>
      <w:lvlJc w:val="left"/>
      <w:pPr>
        <w:ind w:left="8145" w:hanging="360"/>
      </w:pPr>
    </w:lvl>
    <w:lvl w:ilvl="8" w:tplc="0407001B" w:tentative="1">
      <w:start w:val="1"/>
      <w:numFmt w:val="lowerRoman"/>
      <w:lvlText w:val="%9."/>
      <w:lvlJc w:val="right"/>
      <w:pPr>
        <w:ind w:left="8865" w:hanging="180"/>
      </w:pPr>
    </w:lvl>
  </w:abstractNum>
  <w:abstractNum w:abstractNumId="5">
    <w:nsid w:val="26375064"/>
    <w:multiLevelType w:val="multilevel"/>
    <w:tmpl w:val="BDFCE77A"/>
    <w:lvl w:ilvl="0">
      <w:start w:val="3"/>
      <w:numFmt w:val="decimal"/>
      <w:lvlText w:val="%1."/>
      <w:lvlJc w:val="left"/>
      <w:pPr>
        <w:tabs>
          <w:tab w:val="num" w:pos="927"/>
        </w:tabs>
        <w:ind w:left="927"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6">
    <w:nsid w:val="330505D6"/>
    <w:multiLevelType w:val="multilevel"/>
    <w:tmpl w:val="2FB2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5865C7"/>
    <w:multiLevelType w:val="multilevel"/>
    <w:tmpl w:val="803611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A043CDA"/>
    <w:multiLevelType w:val="multilevel"/>
    <w:tmpl w:val="94028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5F0EC2"/>
    <w:multiLevelType w:val="multilevel"/>
    <w:tmpl w:val="DA9C1D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4828EC"/>
    <w:multiLevelType w:val="hybridMultilevel"/>
    <w:tmpl w:val="41C21F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54475E10"/>
    <w:multiLevelType w:val="multilevel"/>
    <w:tmpl w:val="945610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92C43DE"/>
    <w:multiLevelType w:val="hybridMultilevel"/>
    <w:tmpl w:val="A7F6F6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602A0338"/>
    <w:multiLevelType w:val="multilevel"/>
    <w:tmpl w:val="BA967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8E432F7"/>
    <w:multiLevelType w:val="hybridMultilevel"/>
    <w:tmpl w:val="EC2AA4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6BAC6208"/>
    <w:multiLevelType w:val="multilevel"/>
    <w:tmpl w:val="3FF0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22C4E2D"/>
    <w:multiLevelType w:val="multilevel"/>
    <w:tmpl w:val="93C68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A8752F"/>
    <w:multiLevelType w:val="multilevel"/>
    <w:tmpl w:val="DC30B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A7C4849"/>
    <w:multiLevelType w:val="multilevel"/>
    <w:tmpl w:val="C54436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0"/>
  </w:num>
  <w:num w:numId="5">
    <w:abstractNumId w:val="12"/>
  </w:num>
  <w:num w:numId="6">
    <w:abstractNumId w:val="14"/>
  </w:num>
  <w:num w:numId="7">
    <w:abstractNumId w:val="13"/>
  </w:num>
  <w:num w:numId="8">
    <w:abstractNumId w:val="6"/>
  </w:num>
  <w:num w:numId="9">
    <w:abstractNumId w:val="9"/>
  </w:num>
  <w:num w:numId="10">
    <w:abstractNumId w:val="5"/>
  </w:num>
  <w:num w:numId="11">
    <w:abstractNumId w:val="18"/>
  </w:num>
  <w:num w:numId="12">
    <w:abstractNumId w:val="7"/>
  </w:num>
  <w:num w:numId="13">
    <w:abstractNumId w:val="11"/>
  </w:num>
  <w:num w:numId="14">
    <w:abstractNumId w:val="3"/>
  </w:num>
  <w:num w:numId="15">
    <w:abstractNumId w:val="4"/>
  </w:num>
  <w:num w:numId="16">
    <w:abstractNumId w:val="10"/>
  </w:num>
  <w:num w:numId="17">
    <w:abstractNumId w:val="15"/>
  </w:num>
  <w:num w:numId="18">
    <w:abstractNumId w:val="17"/>
  </w:num>
  <w:num w:numId="19">
    <w:abstractNumId w:val="8"/>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122"/>
  </w:hdrShapeDefaults>
  <w:footnotePr>
    <w:footnote w:id="-1"/>
    <w:footnote w:id="0"/>
  </w:footnotePr>
  <w:endnotePr>
    <w:endnote w:id="-1"/>
    <w:endnote w:id="0"/>
  </w:endnotePr>
  <w:compat/>
  <w:rsids>
    <w:rsidRoot w:val="00C566EE"/>
    <w:rsid w:val="00001000"/>
    <w:rsid w:val="00006D76"/>
    <w:rsid w:val="00007AB1"/>
    <w:rsid w:val="000205E9"/>
    <w:rsid w:val="000275CC"/>
    <w:rsid w:val="00027A45"/>
    <w:rsid w:val="0003058D"/>
    <w:rsid w:val="00037434"/>
    <w:rsid w:val="00040BCF"/>
    <w:rsid w:val="00047773"/>
    <w:rsid w:val="00050541"/>
    <w:rsid w:val="0005394C"/>
    <w:rsid w:val="00053BE5"/>
    <w:rsid w:val="00060C7E"/>
    <w:rsid w:val="00073341"/>
    <w:rsid w:val="00074D29"/>
    <w:rsid w:val="00090FC3"/>
    <w:rsid w:val="000A06B6"/>
    <w:rsid w:val="000A167C"/>
    <w:rsid w:val="000A703E"/>
    <w:rsid w:val="000B0199"/>
    <w:rsid w:val="000C2654"/>
    <w:rsid w:val="000C2F5A"/>
    <w:rsid w:val="000C37EE"/>
    <w:rsid w:val="000D1201"/>
    <w:rsid w:val="000E16BA"/>
    <w:rsid w:val="000E2095"/>
    <w:rsid w:val="000E36E9"/>
    <w:rsid w:val="000E5DBB"/>
    <w:rsid w:val="000E6FB8"/>
    <w:rsid w:val="00113215"/>
    <w:rsid w:val="00124684"/>
    <w:rsid w:val="001319A1"/>
    <w:rsid w:val="001322CD"/>
    <w:rsid w:val="00132547"/>
    <w:rsid w:val="00147158"/>
    <w:rsid w:val="00150016"/>
    <w:rsid w:val="0015054C"/>
    <w:rsid w:val="00171F06"/>
    <w:rsid w:val="00174978"/>
    <w:rsid w:val="00176C0C"/>
    <w:rsid w:val="00190188"/>
    <w:rsid w:val="001A2196"/>
    <w:rsid w:val="001B0CFB"/>
    <w:rsid w:val="001B0DDC"/>
    <w:rsid w:val="001B5982"/>
    <w:rsid w:val="001C3F28"/>
    <w:rsid w:val="001C6F16"/>
    <w:rsid w:val="001D2EDE"/>
    <w:rsid w:val="001E397E"/>
    <w:rsid w:val="001F4BBA"/>
    <w:rsid w:val="0022353F"/>
    <w:rsid w:val="002402EA"/>
    <w:rsid w:val="002455C9"/>
    <w:rsid w:val="002456FF"/>
    <w:rsid w:val="00257789"/>
    <w:rsid w:val="00260EB5"/>
    <w:rsid w:val="00280AA0"/>
    <w:rsid w:val="00282B9D"/>
    <w:rsid w:val="00290D4C"/>
    <w:rsid w:val="0029662B"/>
    <w:rsid w:val="002A1C8E"/>
    <w:rsid w:val="002A647D"/>
    <w:rsid w:val="002B0E2D"/>
    <w:rsid w:val="002C5DBE"/>
    <w:rsid w:val="002D1415"/>
    <w:rsid w:val="002D301F"/>
    <w:rsid w:val="002D5E7F"/>
    <w:rsid w:val="002F0FB4"/>
    <w:rsid w:val="002F0FFD"/>
    <w:rsid w:val="002F429C"/>
    <w:rsid w:val="002F69CD"/>
    <w:rsid w:val="00310522"/>
    <w:rsid w:val="003114C7"/>
    <w:rsid w:val="00311E63"/>
    <w:rsid w:val="003147EB"/>
    <w:rsid w:val="003231A8"/>
    <w:rsid w:val="00330E70"/>
    <w:rsid w:val="00332627"/>
    <w:rsid w:val="003527A1"/>
    <w:rsid w:val="00352881"/>
    <w:rsid w:val="00352A04"/>
    <w:rsid w:val="00363FE7"/>
    <w:rsid w:val="00364B95"/>
    <w:rsid w:val="00374D8A"/>
    <w:rsid w:val="00386858"/>
    <w:rsid w:val="00390658"/>
    <w:rsid w:val="003A1F2F"/>
    <w:rsid w:val="003A7F63"/>
    <w:rsid w:val="003B4A31"/>
    <w:rsid w:val="003D7EBA"/>
    <w:rsid w:val="003F5326"/>
    <w:rsid w:val="0040062A"/>
    <w:rsid w:val="004018C9"/>
    <w:rsid w:val="00401DBA"/>
    <w:rsid w:val="0040368D"/>
    <w:rsid w:val="00404674"/>
    <w:rsid w:val="0040490C"/>
    <w:rsid w:val="00407031"/>
    <w:rsid w:val="00412336"/>
    <w:rsid w:val="00412C51"/>
    <w:rsid w:val="00414F1A"/>
    <w:rsid w:val="00426BD1"/>
    <w:rsid w:val="00427416"/>
    <w:rsid w:val="004343E0"/>
    <w:rsid w:val="00436E6B"/>
    <w:rsid w:val="00437787"/>
    <w:rsid w:val="00437DE3"/>
    <w:rsid w:val="00453D70"/>
    <w:rsid w:val="00467036"/>
    <w:rsid w:val="00475399"/>
    <w:rsid w:val="00485BA6"/>
    <w:rsid w:val="00487BE9"/>
    <w:rsid w:val="00491235"/>
    <w:rsid w:val="00492C21"/>
    <w:rsid w:val="00495029"/>
    <w:rsid w:val="004A22BE"/>
    <w:rsid w:val="004A5452"/>
    <w:rsid w:val="004C2625"/>
    <w:rsid w:val="004C590C"/>
    <w:rsid w:val="004C5BE0"/>
    <w:rsid w:val="004D1526"/>
    <w:rsid w:val="004E021D"/>
    <w:rsid w:val="004E07C3"/>
    <w:rsid w:val="004E2DFE"/>
    <w:rsid w:val="004E3F3F"/>
    <w:rsid w:val="004E46C1"/>
    <w:rsid w:val="004F1DD3"/>
    <w:rsid w:val="004F5127"/>
    <w:rsid w:val="004F7313"/>
    <w:rsid w:val="005004AA"/>
    <w:rsid w:val="00503582"/>
    <w:rsid w:val="00503F4D"/>
    <w:rsid w:val="005044B4"/>
    <w:rsid w:val="0051068C"/>
    <w:rsid w:val="00523E61"/>
    <w:rsid w:val="00525EDF"/>
    <w:rsid w:val="005343D9"/>
    <w:rsid w:val="00534966"/>
    <w:rsid w:val="00543A39"/>
    <w:rsid w:val="00545C1D"/>
    <w:rsid w:val="00555923"/>
    <w:rsid w:val="00566334"/>
    <w:rsid w:val="0057137A"/>
    <w:rsid w:val="00572790"/>
    <w:rsid w:val="00576FBA"/>
    <w:rsid w:val="005856D4"/>
    <w:rsid w:val="005C0247"/>
    <w:rsid w:val="005C0DE1"/>
    <w:rsid w:val="005C59B4"/>
    <w:rsid w:val="005C7F50"/>
    <w:rsid w:val="005D197D"/>
    <w:rsid w:val="005D41B4"/>
    <w:rsid w:val="005F348E"/>
    <w:rsid w:val="00603699"/>
    <w:rsid w:val="00607A05"/>
    <w:rsid w:val="00611FD2"/>
    <w:rsid w:val="00620515"/>
    <w:rsid w:val="00621B08"/>
    <w:rsid w:val="00625417"/>
    <w:rsid w:val="0064130A"/>
    <w:rsid w:val="00641728"/>
    <w:rsid w:val="0064257F"/>
    <w:rsid w:val="00646087"/>
    <w:rsid w:val="00647EF7"/>
    <w:rsid w:val="00653BA1"/>
    <w:rsid w:val="00661CAB"/>
    <w:rsid w:val="00661F5D"/>
    <w:rsid w:val="00663AA9"/>
    <w:rsid w:val="00664CD5"/>
    <w:rsid w:val="00672C1E"/>
    <w:rsid w:val="0068257D"/>
    <w:rsid w:val="006848D2"/>
    <w:rsid w:val="00690108"/>
    <w:rsid w:val="006976F2"/>
    <w:rsid w:val="006A0D29"/>
    <w:rsid w:val="006B5C89"/>
    <w:rsid w:val="006D422A"/>
    <w:rsid w:val="006D6F3C"/>
    <w:rsid w:val="006E1F10"/>
    <w:rsid w:val="00713EBE"/>
    <w:rsid w:val="007206E0"/>
    <w:rsid w:val="00720C9A"/>
    <w:rsid w:val="00722DF8"/>
    <w:rsid w:val="00732DBD"/>
    <w:rsid w:val="00755445"/>
    <w:rsid w:val="0075545C"/>
    <w:rsid w:val="00770A86"/>
    <w:rsid w:val="00770BBB"/>
    <w:rsid w:val="0079225D"/>
    <w:rsid w:val="00795297"/>
    <w:rsid w:val="007A2662"/>
    <w:rsid w:val="007B3036"/>
    <w:rsid w:val="007B7D90"/>
    <w:rsid w:val="007D3DCA"/>
    <w:rsid w:val="008014FC"/>
    <w:rsid w:val="00812F3F"/>
    <w:rsid w:val="008155C9"/>
    <w:rsid w:val="008239C9"/>
    <w:rsid w:val="008277AF"/>
    <w:rsid w:val="00835769"/>
    <w:rsid w:val="00836301"/>
    <w:rsid w:val="00851822"/>
    <w:rsid w:val="008522D1"/>
    <w:rsid w:val="0085443D"/>
    <w:rsid w:val="00882CAE"/>
    <w:rsid w:val="00884498"/>
    <w:rsid w:val="00893042"/>
    <w:rsid w:val="00897162"/>
    <w:rsid w:val="008A4706"/>
    <w:rsid w:val="008C754C"/>
    <w:rsid w:val="008E177C"/>
    <w:rsid w:val="008E27CB"/>
    <w:rsid w:val="008F0B1A"/>
    <w:rsid w:val="008F0CE6"/>
    <w:rsid w:val="00905A57"/>
    <w:rsid w:val="00916052"/>
    <w:rsid w:val="00933804"/>
    <w:rsid w:val="00933C10"/>
    <w:rsid w:val="009442BF"/>
    <w:rsid w:val="00944876"/>
    <w:rsid w:val="0094489D"/>
    <w:rsid w:val="00947F31"/>
    <w:rsid w:val="0095061D"/>
    <w:rsid w:val="00953FCF"/>
    <w:rsid w:val="00964734"/>
    <w:rsid w:val="0096638D"/>
    <w:rsid w:val="00970818"/>
    <w:rsid w:val="00981B67"/>
    <w:rsid w:val="00983E19"/>
    <w:rsid w:val="009927D1"/>
    <w:rsid w:val="009A4064"/>
    <w:rsid w:val="009A71B1"/>
    <w:rsid w:val="009B2FA0"/>
    <w:rsid w:val="009B47D4"/>
    <w:rsid w:val="009B7142"/>
    <w:rsid w:val="009C5F37"/>
    <w:rsid w:val="009C67FE"/>
    <w:rsid w:val="009E2367"/>
    <w:rsid w:val="00A03263"/>
    <w:rsid w:val="00A04518"/>
    <w:rsid w:val="00A146AF"/>
    <w:rsid w:val="00A16740"/>
    <w:rsid w:val="00A21321"/>
    <w:rsid w:val="00A21539"/>
    <w:rsid w:val="00A26529"/>
    <w:rsid w:val="00A41E8D"/>
    <w:rsid w:val="00A53AA8"/>
    <w:rsid w:val="00A55C05"/>
    <w:rsid w:val="00A55F09"/>
    <w:rsid w:val="00A55FEF"/>
    <w:rsid w:val="00A56FAE"/>
    <w:rsid w:val="00A639A5"/>
    <w:rsid w:val="00A676DF"/>
    <w:rsid w:val="00A71A20"/>
    <w:rsid w:val="00A95E67"/>
    <w:rsid w:val="00A95EB8"/>
    <w:rsid w:val="00AA0523"/>
    <w:rsid w:val="00AC04AC"/>
    <w:rsid w:val="00AC1291"/>
    <w:rsid w:val="00AC20F0"/>
    <w:rsid w:val="00AC32D8"/>
    <w:rsid w:val="00AE13EC"/>
    <w:rsid w:val="00AE4145"/>
    <w:rsid w:val="00AE5308"/>
    <w:rsid w:val="00AE63AB"/>
    <w:rsid w:val="00AF259C"/>
    <w:rsid w:val="00AF44DE"/>
    <w:rsid w:val="00B00F7D"/>
    <w:rsid w:val="00B16E53"/>
    <w:rsid w:val="00B2350C"/>
    <w:rsid w:val="00B23D6E"/>
    <w:rsid w:val="00B26E0D"/>
    <w:rsid w:val="00B30017"/>
    <w:rsid w:val="00B30464"/>
    <w:rsid w:val="00B348A7"/>
    <w:rsid w:val="00B360CF"/>
    <w:rsid w:val="00B56EDF"/>
    <w:rsid w:val="00B652D4"/>
    <w:rsid w:val="00B6771F"/>
    <w:rsid w:val="00B67BB2"/>
    <w:rsid w:val="00B7042A"/>
    <w:rsid w:val="00B70B40"/>
    <w:rsid w:val="00B7547E"/>
    <w:rsid w:val="00B81AA0"/>
    <w:rsid w:val="00B836C9"/>
    <w:rsid w:val="00B95471"/>
    <w:rsid w:val="00B96387"/>
    <w:rsid w:val="00BB1A5A"/>
    <w:rsid w:val="00BB3B22"/>
    <w:rsid w:val="00BB77F3"/>
    <w:rsid w:val="00BC7A9E"/>
    <w:rsid w:val="00BD5700"/>
    <w:rsid w:val="00BE47ED"/>
    <w:rsid w:val="00BF1D2E"/>
    <w:rsid w:val="00C12C28"/>
    <w:rsid w:val="00C13662"/>
    <w:rsid w:val="00C15C5D"/>
    <w:rsid w:val="00C1680A"/>
    <w:rsid w:val="00C22EFC"/>
    <w:rsid w:val="00C23943"/>
    <w:rsid w:val="00C264C5"/>
    <w:rsid w:val="00C30AA4"/>
    <w:rsid w:val="00C3203A"/>
    <w:rsid w:val="00C34D52"/>
    <w:rsid w:val="00C460BA"/>
    <w:rsid w:val="00C51F7E"/>
    <w:rsid w:val="00C566EE"/>
    <w:rsid w:val="00C57F77"/>
    <w:rsid w:val="00C6009C"/>
    <w:rsid w:val="00C60A20"/>
    <w:rsid w:val="00C62186"/>
    <w:rsid w:val="00CA3993"/>
    <w:rsid w:val="00CB280B"/>
    <w:rsid w:val="00CC270F"/>
    <w:rsid w:val="00CC78A2"/>
    <w:rsid w:val="00CD72E8"/>
    <w:rsid w:val="00CE6447"/>
    <w:rsid w:val="00CF15E1"/>
    <w:rsid w:val="00CF3B62"/>
    <w:rsid w:val="00CF735F"/>
    <w:rsid w:val="00D05365"/>
    <w:rsid w:val="00D069D1"/>
    <w:rsid w:val="00D4543C"/>
    <w:rsid w:val="00D56E0B"/>
    <w:rsid w:val="00D57513"/>
    <w:rsid w:val="00D6367A"/>
    <w:rsid w:val="00D64CBA"/>
    <w:rsid w:val="00D66F1B"/>
    <w:rsid w:val="00D76CBF"/>
    <w:rsid w:val="00D77A45"/>
    <w:rsid w:val="00D835BE"/>
    <w:rsid w:val="00D91B6F"/>
    <w:rsid w:val="00D9776C"/>
    <w:rsid w:val="00DB1345"/>
    <w:rsid w:val="00DB4DEB"/>
    <w:rsid w:val="00DC4E9D"/>
    <w:rsid w:val="00DC562A"/>
    <w:rsid w:val="00DD6E30"/>
    <w:rsid w:val="00DE5EA1"/>
    <w:rsid w:val="00DF7D77"/>
    <w:rsid w:val="00E00B95"/>
    <w:rsid w:val="00E01EE4"/>
    <w:rsid w:val="00E03D62"/>
    <w:rsid w:val="00E06046"/>
    <w:rsid w:val="00E06ECF"/>
    <w:rsid w:val="00E0797D"/>
    <w:rsid w:val="00E15FB8"/>
    <w:rsid w:val="00E34513"/>
    <w:rsid w:val="00E367A9"/>
    <w:rsid w:val="00E4385B"/>
    <w:rsid w:val="00E53BAD"/>
    <w:rsid w:val="00E55753"/>
    <w:rsid w:val="00E60C4E"/>
    <w:rsid w:val="00E646D4"/>
    <w:rsid w:val="00E65FA3"/>
    <w:rsid w:val="00E71E24"/>
    <w:rsid w:val="00E75D65"/>
    <w:rsid w:val="00E77084"/>
    <w:rsid w:val="00E80850"/>
    <w:rsid w:val="00E9102D"/>
    <w:rsid w:val="00E92ED1"/>
    <w:rsid w:val="00E93061"/>
    <w:rsid w:val="00E93C8D"/>
    <w:rsid w:val="00E94176"/>
    <w:rsid w:val="00EA0FC9"/>
    <w:rsid w:val="00EA34D5"/>
    <w:rsid w:val="00EB0940"/>
    <w:rsid w:val="00EC3532"/>
    <w:rsid w:val="00EC6E5F"/>
    <w:rsid w:val="00ED03FA"/>
    <w:rsid w:val="00ED6CE8"/>
    <w:rsid w:val="00EE5C0D"/>
    <w:rsid w:val="00EF5A1B"/>
    <w:rsid w:val="00F0002A"/>
    <w:rsid w:val="00F13869"/>
    <w:rsid w:val="00F244F3"/>
    <w:rsid w:val="00F25EBE"/>
    <w:rsid w:val="00F31BC4"/>
    <w:rsid w:val="00F3444C"/>
    <w:rsid w:val="00F36553"/>
    <w:rsid w:val="00F36813"/>
    <w:rsid w:val="00F42A46"/>
    <w:rsid w:val="00F61080"/>
    <w:rsid w:val="00F701FA"/>
    <w:rsid w:val="00F70A40"/>
    <w:rsid w:val="00F75963"/>
    <w:rsid w:val="00F833D7"/>
    <w:rsid w:val="00F851ED"/>
    <w:rsid w:val="00F93821"/>
    <w:rsid w:val="00F96817"/>
    <w:rsid w:val="00FA2664"/>
    <w:rsid w:val="00FA5073"/>
    <w:rsid w:val="00FA5122"/>
    <w:rsid w:val="00FB1F65"/>
    <w:rsid w:val="00FB4279"/>
    <w:rsid w:val="00FC277C"/>
    <w:rsid w:val="00FC4F32"/>
    <w:rsid w:val="00FD6ABE"/>
    <w:rsid w:val="00FF475A"/>
    <w:rsid w:val="00FF49B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Preformatted"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37787"/>
    <w:pPr>
      <w:suppressAutoHyphens/>
      <w:spacing w:after="120"/>
      <w:jc w:val="both"/>
    </w:pPr>
    <w:rPr>
      <w:rFonts w:ascii="Courier New" w:eastAsia="Calibri" w:hAnsi="Courier New" w:cs="Courier New"/>
      <w:sz w:val="24"/>
      <w:szCs w:val="24"/>
      <w:lang w:eastAsia="ar-SA"/>
    </w:rPr>
  </w:style>
  <w:style w:type="paragraph" w:styleId="berschrift1">
    <w:name w:val="heading 1"/>
    <w:basedOn w:val="Standard"/>
    <w:next w:val="Standard"/>
    <w:qFormat/>
    <w:rsid w:val="00545C1D"/>
    <w:pPr>
      <w:keepNext/>
      <w:numPr>
        <w:numId w:val="1"/>
      </w:numPr>
      <w:pBdr>
        <w:bottom w:val="single" w:sz="4" w:space="1" w:color="000000"/>
      </w:pBdr>
      <w:tabs>
        <w:tab w:val="right" w:pos="7503"/>
      </w:tabs>
      <w:ind w:left="0" w:firstLine="0"/>
      <w:outlineLvl w:val="0"/>
    </w:pPr>
    <w:rPr>
      <w:b/>
      <w:sz w:val="44"/>
    </w:rPr>
  </w:style>
  <w:style w:type="paragraph" w:styleId="berschrift2">
    <w:name w:val="heading 2"/>
    <w:basedOn w:val="Standard"/>
    <w:next w:val="Standard"/>
    <w:qFormat/>
    <w:rsid w:val="00437787"/>
    <w:pPr>
      <w:keepNext/>
      <w:numPr>
        <w:ilvl w:val="1"/>
        <w:numId w:val="1"/>
      </w:numPr>
      <w:spacing w:before="480" w:line="360" w:lineRule="auto"/>
      <w:outlineLvl w:val="1"/>
    </w:pPr>
    <w:rPr>
      <w:b/>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545C1D"/>
    <w:rPr>
      <w:rFonts w:ascii="Arial" w:eastAsia="Times New Roman" w:hAnsi="Arial" w:cs="Arial"/>
    </w:rPr>
  </w:style>
  <w:style w:type="character" w:customStyle="1" w:styleId="WW8Num1z1">
    <w:name w:val="WW8Num1z1"/>
    <w:rsid w:val="00545C1D"/>
    <w:rPr>
      <w:rFonts w:ascii="Courier New" w:hAnsi="Courier New" w:cs="Courier New"/>
    </w:rPr>
  </w:style>
  <w:style w:type="character" w:customStyle="1" w:styleId="WW8Num1z2">
    <w:name w:val="WW8Num1z2"/>
    <w:rsid w:val="00545C1D"/>
    <w:rPr>
      <w:rFonts w:ascii="Wingdings" w:hAnsi="Wingdings"/>
    </w:rPr>
  </w:style>
  <w:style w:type="character" w:customStyle="1" w:styleId="WW8Num1z3">
    <w:name w:val="WW8Num1z3"/>
    <w:rsid w:val="00545C1D"/>
    <w:rPr>
      <w:rFonts w:ascii="Symbol" w:hAnsi="Symbol"/>
    </w:rPr>
  </w:style>
  <w:style w:type="character" w:customStyle="1" w:styleId="WW8Num2z0">
    <w:name w:val="WW8Num2z0"/>
    <w:rsid w:val="00545C1D"/>
    <w:rPr>
      <w:rFonts w:ascii="Symbol" w:hAnsi="Symbol"/>
    </w:rPr>
  </w:style>
  <w:style w:type="character" w:customStyle="1" w:styleId="WW8Num2z1">
    <w:name w:val="WW8Num2z1"/>
    <w:rsid w:val="00545C1D"/>
    <w:rPr>
      <w:rFonts w:ascii="Courier New" w:hAnsi="Courier New" w:cs="Courier New"/>
    </w:rPr>
  </w:style>
  <w:style w:type="character" w:customStyle="1" w:styleId="WW8Num2z2">
    <w:name w:val="WW8Num2z2"/>
    <w:rsid w:val="00545C1D"/>
    <w:rPr>
      <w:rFonts w:ascii="Wingdings" w:hAnsi="Wingdings"/>
    </w:rPr>
  </w:style>
  <w:style w:type="character" w:customStyle="1" w:styleId="WW8Num3z0">
    <w:name w:val="WW8Num3z0"/>
    <w:rsid w:val="00545C1D"/>
    <w:rPr>
      <w:rFonts w:ascii="Symbol" w:hAnsi="Symbol"/>
    </w:rPr>
  </w:style>
  <w:style w:type="character" w:customStyle="1" w:styleId="WW8Num3z1">
    <w:name w:val="WW8Num3z1"/>
    <w:rsid w:val="00545C1D"/>
    <w:rPr>
      <w:rFonts w:ascii="Courier New" w:hAnsi="Courier New" w:cs="Courier New"/>
    </w:rPr>
  </w:style>
  <w:style w:type="character" w:customStyle="1" w:styleId="WW8Num3z2">
    <w:name w:val="WW8Num3z2"/>
    <w:rsid w:val="00545C1D"/>
    <w:rPr>
      <w:rFonts w:ascii="Wingdings" w:hAnsi="Wingdings"/>
    </w:rPr>
  </w:style>
  <w:style w:type="character" w:customStyle="1" w:styleId="WW8Num4z0">
    <w:name w:val="WW8Num4z0"/>
    <w:rsid w:val="00545C1D"/>
    <w:rPr>
      <w:rFonts w:ascii="Symbol" w:hAnsi="Symbol"/>
    </w:rPr>
  </w:style>
  <w:style w:type="character" w:customStyle="1" w:styleId="WW8Num4z1">
    <w:name w:val="WW8Num4z1"/>
    <w:rsid w:val="00545C1D"/>
    <w:rPr>
      <w:rFonts w:ascii="Courier New" w:hAnsi="Courier New" w:cs="Courier New"/>
    </w:rPr>
  </w:style>
  <w:style w:type="character" w:customStyle="1" w:styleId="WW8Num4z2">
    <w:name w:val="WW8Num4z2"/>
    <w:rsid w:val="00545C1D"/>
    <w:rPr>
      <w:rFonts w:ascii="Wingdings" w:hAnsi="Wingdings"/>
    </w:rPr>
  </w:style>
  <w:style w:type="character" w:customStyle="1" w:styleId="WW8Num5z0">
    <w:name w:val="WW8Num5z0"/>
    <w:rsid w:val="00545C1D"/>
    <w:rPr>
      <w:rFonts w:ascii="Arial" w:eastAsia="Times New Roman" w:hAnsi="Arial" w:cs="Arial"/>
    </w:rPr>
  </w:style>
  <w:style w:type="character" w:customStyle="1" w:styleId="WW8Num5z1">
    <w:name w:val="WW8Num5z1"/>
    <w:rsid w:val="00545C1D"/>
    <w:rPr>
      <w:rFonts w:ascii="Courier New" w:hAnsi="Courier New" w:cs="Courier New"/>
    </w:rPr>
  </w:style>
  <w:style w:type="character" w:customStyle="1" w:styleId="WW8Num5z2">
    <w:name w:val="WW8Num5z2"/>
    <w:rsid w:val="00545C1D"/>
    <w:rPr>
      <w:rFonts w:ascii="Wingdings" w:hAnsi="Wingdings"/>
    </w:rPr>
  </w:style>
  <w:style w:type="character" w:customStyle="1" w:styleId="WW8Num5z3">
    <w:name w:val="WW8Num5z3"/>
    <w:rsid w:val="00545C1D"/>
    <w:rPr>
      <w:rFonts w:ascii="Symbol" w:hAnsi="Symbol"/>
    </w:rPr>
  </w:style>
  <w:style w:type="character" w:customStyle="1" w:styleId="WW8Num6z0">
    <w:name w:val="WW8Num6z0"/>
    <w:rsid w:val="00545C1D"/>
    <w:rPr>
      <w:rFonts w:ascii="Arial" w:eastAsia="Times New Roman" w:hAnsi="Arial" w:cs="Arial"/>
    </w:rPr>
  </w:style>
  <w:style w:type="character" w:customStyle="1" w:styleId="WW8Num6z1">
    <w:name w:val="WW8Num6z1"/>
    <w:rsid w:val="00545C1D"/>
    <w:rPr>
      <w:rFonts w:ascii="Courier New" w:hAnsi="Courier New" w:cs="Courier New"/>
    </w:rPr>
  </w:style>
  <w:style w:type="character" w:customStyle="1" w:styleId="WW8Num6z2">
    <w:name w:val="WW8Num6z2"/>
    <w:rsid w:val="00545C1D"/>
    <w:rPr>
      <w:rFonts w:ascii="Wingdings" w:hAnsi="Wingdings"/>
    </w:rPr>
  </w:style>
  <w:style w:type="character" w:customStyle="1" w:styleId="WW8Num6z3">
    <w:name w:val="WW8Num6z3"/>
    <w:rsid w:val="00545C1D"/>
    <w:rPr>
      <w:rFonts w:ascii="Symbol" w:hAnsi="Symbol"/>
    </w:rPr>
  </w:style>
  <w:style w:type="character" w:customStyle="1" w:styleId="WW8Num7z0">
    <w:name w:val="WW8Num7z0"/>
    <w:rsid w:val="00545C1D"/>
    <w:rPr>
      <w:rFonts w:ascii="Symbol" w:hAnsi="Symbol"/>
    </w:rPr>
  </w:style>
  <w:style w:type="character" w:customStyle="1" w:styleId="WW8Num7z1">
    <w:name w:val="WW8Num7z1"/>
    <w:rsid w:val="00545C1D"/>
    <w:rPr>
      <w:rFonts w:ascii="Courier New" w:hAnsi="Courier New" w:cs="Courier New"/>
    </w:rPr>
  </w:style>
  <w:style w:type="character" w:customStyle="1" w:styleId="WW8Num7z2">
    <w:name w:val="WW8Num7z2"/>
    <w:rsid w:val="00545C1D"/>
    <w:rPr>
      <w:rFonts w:ascii="Wingdings" w:hAnsi="Wingdings"/>
    </w:rPr>
  </w:style>
  <w:style w:type="character" w:customStyle="1" w:styleId="WW8Num8z0">
    <w:name w:val="WW8Num8z0"/>
    <w:rsid w:val="00545C1D"/>
    <w:rPr>
      <w:rFonts w:ascii="Symbol" w:hAnsi="Symbol"/>
    </w:rPr>
  </w:style>
  <w:style w:type="character" w:customStyle="1" w:styleId="WW8Num8z1">
    <w:name w:val="WW8Num8z1"/>
    <w:rsid w:val="00545C1D"/>
    <w:rPr>
      <w:rFonts w:ascii="Courier New" w:hAnsi="Courier New" w:cs="Courier New"/>
    </w:rPr>
  </w:style>
  <w:style w:type="character" w:customStyle="1" w:styleId="WW8Num8z2">
    <w:name w:val="WW8Num8z2"/>
    <w:rsid w:val="00545C1D"/>
    <w:rPr>
      <w:rFonts w:ascii="Wingdings" w:hAnsi="Wingdings"/>
    </w:rPr>
  </w:style>
  <w:style w:type="character" w:customStyle="1" w:styleId="WW8Num9z0">
    <w:name w:val="WW8Num9z0"/>
    <w:rsid w:val="00545C1D"/>
    <w:rPr>
      <w:rFonts w:ascii="Wingdings" w:hAnsi="Wingdings"/>
    </w:rPr>
  </w:style>
  <w:style w:type="character" w:customStyle="1" w:styleId="WW8Num9z1">
    <w:name w:val="WW8Num9z1"/>
    <w:rsid w:val="00545C1D"/>
    <w:rPr>
      <w:rFonts w:ascii="Courier New" w:hAnsi="Courier New" w:cs="Courier New"/>
    </w:rPr>
  </w:style>
  <w:style w:type="character" w:customStyle="1" w:styleId="WW8Num9z3">
    <w:name w:val="WW8Num9z3"/>
    <w:rsid w:val="00545C1D"/>
    <w:rPr>
      <w:rFonts w:ascii="Symbol" w:hAnsi="Symbol"/>
    </w:rPr>
  </w:style>
  <w:style w:type="character" w:customStyle="1" w:styleId="WW8Num10z0">
    <w:name w:val="WW8Num10z0"/>
    <w:rsid w:val="00545C1D"/>
    <w:rPr>
      <w:rFonts w:ascii="Arial" w:eastAsia="Times New Roman" w:hAnsi="Arial" w:cs="Arial"/>
    </w:rPr>
  </w:style>
  <w:style w:type="character" w:customStyle="1" w:styleId="WW8Num10z1">
    <w:name w:val="WW8Num10z1"/>
    <w:rsid w:val="00545C1D"/>
    <w:rPr>
      <w:rFonts w:ascii="Courier New" w:hAnsi="Courier New" w:cs="Courier New"/>
    </w:rPr>
  </w:style>
  <w:style w:type="character" w:customStyle="1" w:styleId="WW8Num10z2">
    <w:name w:val="WW8Num10z2"/>
    <w:rsid w:val="00545C1D"/>
    <w:rPr>
      <w:rFonts w:ascii="Wingdings" w:hAnsi="Wingdings"/>
    </w:rPr>
  </w:style>
  <w:style w:type="character" w:customStyle="1" w:styleId="WW8Num10z3">
    <w:name w:val="WW8Num10z3"/>
    <w:rsid w:val="00545C1D"/>
    <w:rPr>
      <w:rFonts w:ascii="Symbol" w:hAnsi="Symbol"/>
    </w:rPr>
  </w:style>
  <w:style w:type="character" w:customStyle="1" w:styleId="WW8Num11z0">
    <w:name w:val="WW8Num11z0"/>
    <w:rsid w:val="00545C1D"/>
    <w:rPr>
      <w:rFonts w:ascii="Arial" w:eastAsia="Times New Roman" w:hAnsi="Arial" w:cs="Arial"/>
    </w:rPr>
  </w:style>
  <w:style w:type="character" w:customStyle="1" w:styleId="WW8Num11z1">
    <w:name w:val="WW8Num11z1"/>
    <w:rsid w:val="00545C1D"/>
    <w:rPr>
      <w:rFonts w:ascii="Courier New" w:hAnsi="Courier New" w:cs="Courier New"/>
    </w:rPr>
  </w:style>
  <w:style w:type="character" w:customStyle="1" w:styleId="WW8Num11z2">
    <w:name w:val="WW8Num11z2"/>
    <w:rsid w:val="00545C1D"/>
    <w:rPr>
      <w:rFonts w:ascii="Wingdings" w:hAnsi="Wingdings"/>
    </w:rPr>
  </w:style>
  <w:style w:type="character" w:customStyle="1" w:styleId="WW8Num11z3">
    <w:name w:val="WW8Num11z3"/>
    <w:rsid w:val="00545C1D"/>
    <w:rPr>
      <w:rFonts w:ascii="Symbol" w:hAnsi="Symbol"/>
    </w:rPr>
  </w:style>
  <w:style w:type="character" w:customStyle="1" w:styleId="WW8Num12z0">
    <w:name w:val="WW8Num12z0"/>
    <w:rsid w:val="00545C1D"/>
    <w:rPr>
      <w:rFonts w:ascii="Wingdings" w:hAnsi="Wingdings"/>
    </w:rPr>
  </w:style>
  <w:style w:type="character" w:customStyle="1" w:styleId="WW8Num12z1">
    <w:name w:val="WW8Num12z1"/>
    <w:rsid w:val="00545C1D"/>
    <w:rPr>
      <w:rFonts w:ascii="Courier New" w:hAnsi="Courier New" w:cs="Courier New"/>
    </w:rPr>
  </w:style>
  <w:style w:type="character" w:customStyle="1" w:styleId="WW8Num12z3">
    <w:name w:val="WW8Num12z3"/>
    <w:rsid w:val="00545C1D"/>
    <w:rPr>
      <w:rFonts w:ascii="Symbol" w:hAnsi="Symbol"/>
    </w:rPr>
  </w:style>
  <w:style w:type="character" w:customStyle="1" w:styleId="Absatz-Standardschriftart1">
    <w:name w:val="Absatz-Standardschriftart1"/>
    <w:rsid w:val="00545C1D"/>
  </w:style>
  <w:style w:type="character" w:customStyle="1" w:styleId="Kommentarzeichen1">
    <w:name w:val="Kommentarzeichen1"/>
    <w:rsid w:val="00545C1D"/>
    <w:rPr>
      <w:sz w:val="16"/>
      <w:szCs w:val="16"/>
    </w:rPr>
  </w:style>
  <w:style w:type="character" w:styleId="Hyperlink">
    <w:name w:val="Hyperlink"/>
    <w:rsid w:val="00545C1D"/>
    <w:rPr>
      <w:color w:val="0000FF"/>
      <w:u w:val="single"/>
    </w:rPr>
  </w:style>
  <w:style w:type="character" w:styleId="BesuchterHyperlink">
    <w:name w:val="FollowedHyperlink"/>
    <w:rsid w:val="00545C1D"/>
    <w:rPr>
      <w:color w:val="800080"/>
      <w:u w:val="single"/>
    </w:rPr>
  </w:style>
  <w:style w:type="character" w:styleId="Seitenzahl">
    <w:name w:val="page number"/>
    <w:basedOn w:val="Absatz-Standardschriftart1"/>
    <w:rsid w:val="00545C1D"/>
  </w:style>
  <w:style w:type="paragraph" w:customStyle="1" w:styleId="berschrift">
    <w:name w:val="Überschrift"/>
    <w:basedOn w:val="Standard"/>
    <w:next w:val="Textkrper"/>
    <w:rsid w:val="00545C1D"/>
    <w:pPr>
      <w:keepNext/>
      <w:spacing w:before="240"/>
    </w:pPr>
    <w:rPr>
      <w:rFonts w:eastAsia="SimSun" w:cs="Mangal"/>
      <w:sz w:val="28"/>
      <w:szCs w:val="28"/>
    </w:rPr>
  </w:style>
  <w:style w:type="paragraph" w:styleId="Textkrper">
    <w:name w:val="Body Text"/>
    <w:basedOn w:val="Standard"/>
    <w:rsid w:val="00545C1D"/>
    <w:pPr>
      <w:spacing w:line="360" w:lineRule="auto"/>
    </w:pPr>
    <w:rPr>
      <w:rFonts w:cs="Arial"/>
      <w:b/>
      <w:sz w:val="21"/>
      <w:szCs w:val="21"/>
    </w:rPr>
  </w:style>
  <w:style w:type="paragraph" w:styleId="Liste">
    <w:name w:val="List"/>
    <w:basedOn w:val="Textkrper"/>
    <w:rsid w:val="00545C1D"/>
    <w:rPr>
      <w:rFonts w:cs="Mangal"/>
    </w:rPr>
  </w:style>
  <w:style w:type="paragraph" w:customStyle="1" w:styleId="Beschriftung1">
    <w:name w:val="Beschriftung1"/>
    <w:basedOn w:val="Standard"/>
    <w:rsid w:val="00545C1D"/>
    <w:pPr>
      <w:suppressLineNumbers/>
      <w:spacing w:before="120"/>
    </w:pPr>
    <w:rPr>
      <w:rFonts w:cs="Mangal"/>
      <w:i/>
      <w:iCs/>
    </w:rPr>
  </w:style>
  <w:style w:type="paragraph" w:customStyle="1" w:styleId="Verzeichnis">
    <w:name w:val="Verzeichnis"/>
    <w:basedOn w:val="Standard"/>
    <w:rsid w:val="00545C1D"/>
    <w:pPr>
      <w:suppressLineNumbers/>
    </w:pPr>
    <w:rPr>
      <w:rFonts w:cs="Mangal"/>
    </w:rPr>
  </w:style>
  <w:style w:type="paragraph" w:styleId="Sprechblasentext">
    <w:name w:val="Balloon Text"/>
    <w:basedOn w:val="Standard"/>
    <w:rsid w:val="00545C1D"/>
    <w:rPr>
      <w:rFonts w:ascii="Tahoma" w:hAnsi="Tahoma" w:cs="Tahoma"/>
      <w:sz w:val="16"/>
      <w:szCs w:val="16"/>
    </w:rPr>
  </w:style>
  <w:style w:type="paragraph" w:customStyle="1" w:styleId="Kommentartext1">
    <w:name w:val="Kommentartext1"/>
    <w:basedOn w:val="Standard"/>
    <w:rsid w:val="00545C1D"/>
  </w:style>
  <w:style w:type="paragraph" w:styleId="Kommentarthema">
    <w:name w:val="annotation subject"/>
    <w:basedOn w:val="Kommentartext1"/>
    <w:next w:val="Kommentartext1"/>
    <w:rsid w:val="00545C1D"/>
    <w:rPr>
      <w:b/>
      <w:bCs/>
    </w:rPr>
  </w:style>
  <w:style w:type="paragraph" w:customStyle="1" w:styleId="Textkrper21">
    <w:name w:val="Textkörper 21"/>
    <w:basedOn w:val="Standard"/>
    <w:rsid w:val="00545C1D"/>
    <w:pPr>
      <w:spacing w:line="360" w:lineRule="auto"/>
    </w:pPr>
    <w:rPr>
      <w:b/>
      <w:bCs/>
      <w:i/>
      <w:iCs/>
    </w:rPr>
  </w:style>
  <w:style w:type="paragraph" w:styleId="Textkrper-Zeileneinzug">
    <w:name w:val="Body Text Indent"/>
    <w:basedOn w:val="Standard"/>
    <w:rsid w:val="00545C1D"/>
    <w:pPr>
      <w:ind w:left="360"/>
    </w:pPr>
    <w:rPr>
      <w:rFonts w:cs="Arial"/>
    </w:rPr>
  </w:style>
  <w:style w:type="paragraph" w:customStyle="1" w:styleId="Text">
    <w:name w:val="Text"/>
    <w:basedOn w:val="Standard"/>
    <w:rsid w:val="00545C1D"/>
    <w:pPr>
      <w:spacing w:line="360" w:lineRule="auto"/>
    </w:pPr>
    <w:rPr>
      <w:rFonts w:cs="Arial"/>
      <w:sz w:val="22"/>
    </w:rPr>
  </w:style>
  <w:style w:type="paragraph" w:customStyle="1" w:styleId="Textkrper31">
    <w:name w:val="Textkörper 31"/>
    <w:basedOn w:val="Standard"/>
    <w:rsid w:val="00545C1D"/>
    <w:rPr>
      <w:rFonts w:cs="Arial"/>
      <w:sz w:val="22"/>
    </w:rPr>
  </w:style>
  <w:style w:type="paragraph" w:styleId="Kopfzeile">
    <w:name w:val="header"/>
    <w:basedOn w:val="Standard"/>
    <w:rsid w:val="00545C1D"/>
    <w:pPr>
      <w:tabs>
        <w:tab w:val="center" w:pos="4536"/>
        <w:tab w:val="right" w:pos="9072"/>
      </w:tabs>
    </w:pPr>
  </w:style>
  <w:style w:type="paragraph" w:styleId="Fuzeile">
    <w:name w:val="footer"/>
    <w:basedOn w:val="Standard"/>
    <w:link w:val="FuzeileZchn"/>
    <w:uiPriority w:val="99"/>
    <w:rsid w:val="00545C1D"/>
    <w:pPr>
      <w:tabs>
        <w:tab w:val="center" w:pos="4536"/>
        <w:tab w:val="right" w:pos="9072"/>
      </w:tabs>
    </w:pPr>
    <w:rPr>
      <w:rFonts w:ascii="Arial" w:eastAsia="Times New Roman" w:hAnsi="Arial" w:cs="Times New Roman"/>
      <w:spacing w:val="-5"/>
      <w:sz w:val="20"/>
      <w:szCs w:val="20"/>
    </w:rPr>
  </w:style>
  <w:style w:type="paragraph" w:customStyle="1" w:styleId="TabellenInhalt">
    <w:name w:val="Tabellen Inhalt"/>
    <w:basedOn w:val="Standard"/>
    <w:rsid w:val="00545C1D"/>
    <w:pPr>
      <w:suppressLineNumbers/>
    </w:pPr>
  </w:style>
  <w:style w:type="paragraph" w:customStyle="1" w:styleId="Tabellenberschrift">
    <w:name w:val="Tabellen Überschrift"/>
    <w:basedOn w:val="TabellenInhalt"/>
    <w:rsid w:val="00545C1D"/>
    <w:pPr>
      <w:jc w:val="center"/>
    </w:pPr>
    <w:rPr>
      <w:b/>
      <w:bCs/>
    </w:rPr>
  </w:style>
  <w:style w:type="character" w:customStyle="1" w:styleId="FuzeileZchn">
    <w:name w:val="Fußzeile Zchn"/>
    <w:link w:val="Fuzeile"/>
    <w:uiPriority w:val="99"/>
    <w:rsid w:val="00C23943"/>
    <w:rPr>
      <w:rFonts w:ascii="Arial" w:hAnsi="Arial"/>
      <w:spacing w:val="-5"/>
      <w:lang w:eastAsia="ar-SA"/>
    </w:rPr>
  </w:style>
  <w:style w:type="paragraph" w:styleId="Listenabsatz">
    <w:name w:val="List Paragraph"/>
    <w:basedOn w:val="Standard"/>
    <w:uiPriority w:val="34"/>
    <w:qFormat/>
    <w:rsid w:val="004E07C3"/>
    <w:pPr>
      <w:suppressAutoHyphens w:val="0"/>
      <w:spacing w:before="100" w:beforeAutospacing="1" w:after="100" w:afterAutospacing="1"/>
      <w:jc w:val="left"/>
    </w:pPr>
    <w:rPr>
      <w:rFonts w:ascii="Times New Roman" w:eastAsia="Times New Roman" w:hAnsi="Times New Roman" w:cs="Times New Roman"/>
      <w:lang w:eastAsia="de-DE"/>
    </w:rPr>
  </w:style>
  <w:style w:type="paragraph" w:styleId="HTMLVorformatiert">
    <w:name w:val="HTML Preformatted"/>
    <w:basedOn w:val="Standard"/>
    <w:link w:val="HTMLVorformatiertZchn"/>
    <w:uiPriority w:val="99"/>
    <w:semiHidden/>
    <w:unhideWhenUsed/>
    <w:rsid w:val="00B67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eastAsia="Times New Roman"/>
      <w:sz w:val="20"/>
      <w:szCs w:val="20"/>
      <w:lang w:eastAsia="de-DE"/>
    </w:rPr>
  </w:style>
  <w:style w:type="character" w:customStyle="1" w:styleId="HTMLVorformatiertZchn">
    <w:name w:val="HTML Vorformatiert Zchn"/>
    <w:basedOn w:val="Absatz-Standardschriftart"/>
    <w:link w:val="HTMLVorformatiert"/>
    <w:uiPriority w:val="99"/>
    <w:semiHidden/>
    <w:rsid w:val="00B6771F"/>
    <w:rPr>
      <w:rFonts w:ascii="Courier New" w:hAnsi="Courier New" w:cs="Courier New"/>
    </w:rPr>
  </w:style>
  <w:style w:type="paragraph" w:styleId="Beschriftung">
    <w:name w:val="caption"/>
    <w:basedOn w:val="Standard"/>
    <w:next w:val="Standard"/>
    <w:unhideWhenUsed/>
    <w:qFormat/>
    <w:rsid w:val="0040062A"/>
    <w:pPr>
      <w:spacing w:after="200"/>
    </w:pPr>
    <w:rPr>
      <w:b/>
      <w:bCs/>
      <w:color w:val="5B9BD5" w:themeColor="accent1"/>
      <w:sz w:val="18"/>
      <w:szCs w:val="18"/>
    </w:rPr>
  </w:style>
  <w:style w:type="paragraph" w:styleId="StandardWeb">
    <w:name w:val="Normal (Web)"/>
    <w:basedOn w:val="Standard"/>
    <w:uiPriority w:val="99"/>
    <w:semiHidden/>
    <w:unhideWhenUsed/>
    <w:rsid w:val="00543A39"/>
    <w:pPr>
      <w:suppressAutoHyphens w:val="0"/>
      <w:spacing w:before="100" w:beforeAutospacing="1" w:after="100" w:afterAutospacing="1"/>
      <w:jc w:val="left"/>
    </w:pPr>
    <w:rPr>
      <w:rFonts w:ascii="Times New Roman" w:eastAsia="Times New Roman" w:hAnsi="Times New Roman" w:cs="Times New Roman"/>
      <w:lang w:eastAsia="de-DE"/>
    </w:rPr>
  </w:style>
  <w:style w:type="character" w:styleId="Fett">
    <w:name w:val="Strong"/>
    <w:basedOn w:val="Absatz-Standardschriftart"/>
    <w:uiPriority w:val="22"/>
    <w:qFormat/>
    <w:rsid w:val="00543A39"/>
    <w:rPr>
      <w:b/>
      <w:bCs/>
    </w:rPr>
  </w:style>
</w:styles>
</file>

<file path=word/webSettings.xml><?xml version="1.0" encoding="utf-8"?>
<w:webSettings xmlns:r="http://schemas.openxmlformats.org/officeDocument/2006/relationships" xmlns:w="http://schemas.openxmlformats.org/wordprocessingml/2006/main">
  <w:divs>
    <w:div w:id="75136358">
      <w:bodyDiv w:val="1"/>
      <w:marLeft w:val="0"/>
      <w:marRight w:val="0"/>
      <w:marTop w:val="0"/>
      <w:marBottom w:val="0"/>
      <w:divBdr>
        <w:top w:val="none" w:sz="0" w:space="0" w:color="auto"/>
        <w:left w:val="none" w:sz="0" w:space="0" w:color="auto"/>
        <w:bottom w:val="none" w:sz="0" w:space="0" w:color="auto"/>
        <w:right w:val="none" w:sz="0" w:space="0" w:color="auto"/>
      </w:divBdr>
    </w:div>
    <w:div w:id="167449159">
      <w:bodyDiv w:val="1"/>
      <w:marLeft w:val="0"/>
      <w:marRight w:val="0"/>
      <w:marTop w:val="0"/>
      <w:marBottom w:val="0"/>
      <w:divBdr>
        <w:top w:val="none" w:sz="0" w:space="0" w:color="auto"/>
        <w:left w:val="none" w:sz="0" w:space="0" w:color="auto"/>
        <w:bottom w:val="none" w:sz="0" w:space="0" w:color="auto"/>
        <w:right w:val="none" w:sz="0" w:space="0" w:color="auto"/>
      </w:divBdr>
    </w:div>
    <w:div w:id="246621122">
      <w:bodyDiv w:val="1"/>
      <w:marLeft w:val="0"/>
      <w:marRight w:val="0"/>
      <w:marTop w:val="0"/>
      <w:marBottom w:val="0"/>
      <w:divBdr>
        <w:top w:val="none" w:sz="0" w:space="0" w:color="auto"/>
        <w:left w:val="none" w:sz="0" w:space="0" w:color="auto"/>
        <w:bottom w:val="none" w:sz="0" w:space="0" w:color="auto"/>
        <w:right w:val="none" w:sz="0" w:space="0" w:color="auto"/>
      </w:divBdr>
    </w:div>
    <w:div w:id="708183547">
      <w:bodyDiv w:val="1"/>
      <w:marLeft w:val="0"/>
      <w:marRight w:val="0"/>
      <w:marTop w:val="0"/>
      <w:marBottom w:val="0"/>
      <w:divBdr>
        <w:top w:val="none" w:sz="0" w:space="0" w:color="auto"/>
        <w:left w:val="none" w:sz="0" w:space="0" w:color="auto"/>
        <w:bottom w:val="none" w:sz="0" w:space="0" w:color="auto"/>
        <w:right w:val="none" w:sz="0" w:space="0" w:color="auto"/>
      </w:divBdr>
    </w:div>
    <w:div w:id="908031680">
      <w:bodyDiv w:val="1"/>
      <w:marLeft w:val="0"/>
      <w:marRight w:val="0"/>
      <w:marTop w:val="0"/>
      <w:marBottom w:val="0"/>
      <w:divBdr>
        <w:top w:val="none" w:sz="0" w:space="0" w:color="auto"/>
        <w:left w:val="none" w:sz="0" w:space="0" w:color="auto"/>
        <w:bottom w:val="none" w:sz="0" w:space="0" w:color="auto"/>
        <w:right w:val="none" w:sz="0" w:space="0" w:color="auto"/>
      </w:divBdr>
    </w:div>
    <w:div w:id="126681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edernshop.com/de/produkte/wellenringe.html" TargetMode="External"/><Relationship Id="rId18" Type="http://schemas.openxmlformats.org/officeDocument/2006/relationships/image" Target="media/image5.png"/><Relationship Id="rId26" Type="http://schemas.openxmlformats.org/officeDocument/2006/relationships/hyperlink" Target="https://www.google.de/" TargetMode="External"/><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3.bin"/><Relationship Id="rId25" Type="http://schemas.openxmlformats.org/officeDocument/2006/relationships/hyperlink" Target="https://www.google.d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hyperlink" Target="mailto:verkauf@gutekunst-c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google.de/"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s://www.google.de/" TargetMode="External"/><Relationship Id="rId28" Type="http://schemas.openxmlformats.org/officeDocument/2006/relationships/hyperlink" Target="https://www.google.de/" TargetMode="External"/><Relationship Id="rId10" Type="http://schemas.openxmlformats.org/officeDocument/2006/relationships/hyperlink" Target="https://www.federnshop.com/de/produkte/bohrungsringe.html" TargetMode="External"/><Relationship Id="rId19" Type="http://schemas.openxmlformats.org/officeDocument/2006/relationships/oleObject" Target="embeddings/oleObject4.bin"/><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federnshop.com/de/produkte/bohrungsringe.html" TargetMode="External"/><Relationship Id="rId22" Type="http://schemas.openxmlformats.org/officeDocument/2006/relationships/hyperlink" Target="https://www.google.de/" TargetMode="External"/><Relationship Id="rId27" Type="http://schemas.openxmlformats.org/officeDocument/2006/relationships/hyperlink" Target="https://www.google.de/" TargetMode="External"/><Relationship Id="rId30" Type="http://schemas.openxmlformats.org/officeDocument/2006/relationships/hyperlink" Target="http://www.federnshop.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BC0B2-90C3-48C8-9CD5-B2D0E7814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996</Words>
  <Characters>6276</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Pressemitteilung</vt:lpstr>
    </vt:vector>
  </TitlesOfParts>
  <Company>OEM</Company>
  <LinksUpToDate>false</LinksUpToDate>
  <CharactersWithSpaces>7258</CharactersWithSpaces>
  <SharedDoc>false</SharedDoc>
  <HLinks>
    <vt:vector size="12" baseType="variant">
      <vt:variant>
        <vt:i4>2555939</vt:i4>
      </vt:variant>
      <vt:variant>
        <vt:i4>3</vt:i4>
      </vt:variant>
      <vt:variant>
        <vt:i4>0</vt:i4>
      </vt:variant>
      <vt:variant>
        <vt:i4>5</vt:i4>
      </vt:variant>
      <vt:variant>
        <vt:lpwstr>http://www.federn-forum.de/</vt:lpwstr>
      </vt:variant>
      <vt:variant>
        <vt:lpwstr/>
      </vt:variant>
      <vt:variant>
        <vt:i4>2687016</vt:i4>
      </vt:variant>
      <vt:variant>
        <vt:i4>0</vt:i4>
      </vt:variant>
      <vt:variant>
        <vt:i4>0</vt:i4>
      </vt:variant>
      <vt:variant>
        <vt:i4>5</vt:i4>
      </vt:variant>
      <vt:variant>
        <vt:lpwstr>http://www.federnshop.com/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Gutekunst Federn</dc:subject>
  <dc:creator>artinger4media</dc:creator>
  <cp:keywords>Federn</cp:keywords>
  <cp:lastModifiedBy>artinger4media</cp:lastModifiedBy>
  <cp:revision>2</cp:revision>
  <cp:lastPrinted>2018-03-20T09:51:00Z</cp:lastPrinted>
  <dcterms:created xsi:type="dcterms:W3CDTF">2018-06-22T10:58:00Z</dcterms:created>
  <dcterms:modified xsi:type="dcterms:W3CDTF">2018-06-22T10:58:00Z</dcterms:modified>
</cp:coreProperties>
</file>